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15185" w14:textId="45EF20DD" w:rsidR="00E61EB1" w:rsidRPr="00EC6918" w:rsidRDefault="00E61EB1" w:rsidP="00C07CB8">
      <w:pPr>
        <w:pStyle w:val="Title"/>
        <w:ind w:left="0"/>
        <w:rPr>
          <w:rFonts w:asciiTheme="minorHAnsi" w:hAnsiTheme="minorHAnsi"/>
          <w:sz w:val="22"/>
        </w:rPr>
      </w:pPr>
    </w:p>
    <w:p w14:paraId="566127AB" w14:textId="77777777" w:rsidR="00CF1DC1" w:rsidRPr="00EC6918" w:rsidRDefault="00CF1DC1" w:rsidP="00C07CB8">
      <w:pPr>
        <w:pStyle w:val="Title"/>
        <w:ind w:left="0"/>
        <w:rPr>
          <w:rFonts w:asciiTheme="minorHAnsi" w:hAnsiTheme="minorHAnsi"/>
          <w:b w:val="0"/>
          <w:sz w:val="22"/>
        </w:rPr>
      </w:pPr>
    </w:p>
    <w:p w14:paraId="11FC5DF0" w14:textId="2AA5E773" w:rsidR="00C57346" w:rsidRPr="00EC6918" w:rsidRDefault="007D7D5F" w:rsidP="00B265C4">
      <w:pPr>
        <w:pStyle w:val="Title"/>
        <w:ind w:left="0"/>
        <w:rPr>
          <w:rFonts w:asciiTheme="minorHAnsi" w:hAnsiTheme="minorHAnsi"/>
          <w:sz w:val="22"/>
        </w:rPr>
      </w:pPr>
      <w:r w:rsidRPr="00EC6918">
        <w:rPr>
          <w:rFonts w:asciiTheme="minorHAnsi" w:hAnsiTheme="minorHAnsi"/>
          <w:sz w:val="22"/>
        </w:rPr>
        <w:t>Annual General Meeting</w:t>
      </w:r>
      <w:r w:rsidR="00B265C4" w:rsidRPr="00EC6918">
        <w:rPr>
          <w:rFonts w:asciiTheme="minorHAnsi" w:hAnsiTheme="minorHAnsi"/>
          <w:sz w:val="22"/>
        </w:rPr>
        <w:t xml:space="preserve"> - </w:t>
      </w:r>
      <w:r w:rsidRPr="00EC6918">
        <w:rPr>
          <w:rFonts w:asciiTheme="minorHAnsi" w:hAnsiTheme="minorHAnsi"/>
          <w:bCs w:val="0"/>
          <w:sz w:val="22"/>
        </w:rPr>
        <w:t xml:space="preserve">Saturday </w:t>
      </w:r>
      <w:r w:rsidR="00FB49D0" w:rsidRPr="00EC6918">
        <w:rPr>
          <w:rFonts w:asciiTheme="minorHAnsi" w:hAnsiTheme="minorHAnsi"/>
          <w:bCs w:val="0"/>
          <w:sz w:val="22"/>
        </w:rPr>
        <w:t>1</w:t>
      </w:r>
      <w:r w:rsidR="000A5477">
        <w:rPr>
          <w:rFonts w:asciiTheme="minorHAnsi" w:hAnsiTheme="minorHAnsi"/>
          <w:bCs w:val="0"/>
          <w:sz w:val="22"/>
        </w:rPr>
        <w:t>7</w:t>
      </w:r>
      <w:r w:rsidR="000A5477" w:rsidRPr="000A5477">
        <w:rPr>
          <w:rFonts w:asciiTheme="minorHAnsi" w:hAnsiTheme="minorHAnsi"/>
          <w:bCs w:val="0"/>
          <w:sz w:val="22"/>
          <w:vertAlign w:val="superscript"/>
        </w:rPr>
        <w:t>th</w:t>
      </w:r>
      <w:r w:rsidR="000A5477">
        <w:rPr>
          <w:rFonts w:asciiTheme="minorHAnsi" w:hAnsiTheme="minorHAnsi"/>
          <w:bCs w:val="0"/>
          <w:sz w:val="22"/>
        </w:rPr>
        <w:t xml:space="preserve"> October 2020</w:t>
      </w:r>
    </w:p>
    <w:p w14:paraId="19AC7FE1" w14:textId="77777777" w:rsidR="00C57346" w:rsidRPr="00EC6918" w:rsidRDefault="00C57346" w:rsidP="00C07CB8">
      <w:pPr>
        <w:jc w:val="center"/>
        <w:rPr>
          <w:rFonts w:asciiTheme="minorHAnsi" w:hAnsiTheme="minorHAnsi" w:cs="Arial"/>
          <w:sz w:val="22"/>
        </w:rPr>
      </w:pPr>
    </w:p>
    <w:p w14:paraId="09B29D5A" w14:textId="15984CF7" w:rsidR="00C57346" w:rsidRPr="00EC6918" w:rsidRDefault="00C57346" w:rsidP="00D20CF6">
      <w:pPr>
        <w:tabs>
          <w:tab w:val="left" w:pos="3060"/>
        </w:tabs>
        <w:jc w:val="center"/>
        <w:rPr>
          <w:rFonts w:asciiTheme="minorHAnsi" w:hAnsiTheme="minorHAnsi" w:cs="Arial"/>
          <w:sz w:val="22"/>
        </w:rPr>
      </w:pPr>
      <w:r w:rsidRPr="00EC6918">
        <w:rPr>
          <w:rFonts w:asciiTheme="minorHAnsi" w:hAnsiTheme="minorHAnsi" w:cs="Arial"/>
          <w:sz w:val="22"/>
        </w:rPr>
        <w:t>Minutes of the</w:t>
      </w:r>
      <w:r w:rsidR="007D7D5F" w:rsidRPr="00EC6918">
        <w:rPr>
          <w:rFonts w:asciiTheme="minorHAnsi" w:hAnsiTheme="minorHAnsi" w:cs="Arial"/>
          <w:sz w:val="22"/>
        </w:rPr>
        <w:t xml:space="preserve"> Annual General Meeting </w:t>
      </w:r>
      <w:r w:rsidRPr="00EC6918">
        <w:rPr>
          <w:rFonts w:asciiTheme="minorHAnsi" w:hAnsiTheme="minorHAnsi" w:cs="Arial"/>
          <w:sz w:val="22"/>
        </w:rPr>
        <w:t>of the Amateur Entomologists’ Society</w:t>
      </w:r>
      <w:r w:rsidR="00B265C4" w:rsidRPr="00EC6918">
        <w:rPr>
          <w:rFonts w:asciiTheme="minorHAnsi" w:hAnsiTheme="minorHAnsi" w:cs="Arial"/>
          <w:sz w:val="22"/>
        </w:rPr>
        <w:t>,</w:t>
      </w:r>
      <w:r w:rsidR="00241239" w:rsidRPr="00EC6918">
        <w:rPr>
          <w:rFonts w:asciiTheme="minorHAnsi" w:hAnsiTheme="minorHAnsi" w:cs="Arial"/>
          <w:sz w:val="22"/>
        </w:rPr>
        <w:t xml:space="preserve"> </w:t>
      </w:r>
      <w:r w:rsidRPr="00EC6918">
        <w:rPr>
          <w:rFonts w:asciiTheme="minorHAnsi" w:hAnsiTheme="minorHAnsi" w:cs="Arial"/>
          <w:sz w:val="22"/>
        </w:rPr>
        <w:t xml:space="preserve">held </w:t>
      </w:r>
      <w:r w:rsidR="000A5477">
        <w:rPr>
          <w:rFonts w:asciiTheme="minorHAnsi" w:hAnsiTheme="minorHAnsi" w:cs="Arial"/>
          <w:sz w:val="22"/>
        </w:rPr>
        <w:t>via Zoom technology</w:t>
      </w:r>
      <w:r w:rsidR="00FB49D0" w:rsidRPr="00EC6918">
        <w:rPr>
          <w:rFonts w:asciiTheme="minorHAnsi" w:hAnsiTheme="minorHAnsi" w:cs="Arial"/>
          <w:sz w:val="22"/>
        </w:rPr>
        <w:t xml:space="preserve">, </w:t>
      </w:r>
      <w:r w:rsidR="00241239" w:rsidRPr="00EC6918">
        <w:rPr>
          <w:rFonts w:asciiTheme="minorHAnsi" w:hAnsiTheme="minorHAnsi" w:cs="Arial"/>
          <w:sz w:val="22"/>
        </w:rPr>
        <w:t>co</w:t>
      </w:r>
      <w:r w:rsidR="00F0240B" w:rsidRPr="00EC6918">
        <w:rPr>
          <w:rFonts w:asciiTheme="minorHAnsi" w:hAnsiTheme="minorHAnsi" w:cs="Arial"/>
          <w:sz w:val="22"/>
        </w:rPr>
        <w:t xml:space="preserve">mmencing </w:t>
      </w:r>
      <w:r w:rsidRPr="00EC6918">
        <w:rPr>
          <w:rFonts w:asciiTheme="minorHAnsi" w:hAnsiTheme="minorHAnsi" w:cs="Arial"/>
          <w:sz w:val="22"/>
        </w:rPr>
        <w:t xml:space="preserve">at </w:t>
      </w:r>
      <w:r w:rsidR="000A5477">
        <w:rPr>
          <w:rFonts w:asciiTheme="minorHAnsi" w:hAnsiTheme="minorHAnsi" w:cs="Arial"/>
          <w:sz w:val="22"/>
        </w:rPr>
        <w:t>16:</w:t>
      </w:r>
      <w:r w:rsidR="00D2048E">
        <w:rPr>
          <w:rFonts w:asciiTheme="minorHAnsi" w:hAnsiTheme="minorHAnsi" w:cs="Arial"/>
          <w:sz w:val="22"/>
        </w:rPr>
        <w:t>1</w:t>
      </w:r>
      <w:r w:rsidR="000A5477">
        <w:rPr>
          <w:rFonts w:asciiTheme="minorHAnsi" w:hAnsiTheme="minorHAnsi" w:cs="Arial"/>
          <w:sz w:val="22"/>
        </w:rPr>
        <w:t xml:space="preserve">0 </w:t>
      </w:r>
      <w:r w:rsidRPr="00EC6918">
        <w:rPr>
          <w:rFonts w:asciiTheme="minorHAnsi" w:hAnsiTheme="minorHAnsi" w:cs="Arial"/>
          <w:sz w:val="22"/>
        </w:rPr>
        <w:t>hrs</w:t>
      </w:r>
      <w:r w:rsidR="00FC7D6C" w:rsidRPr="00EC6918">
        <w:rPr>
          <w:rFonts w:asciiTheme="minorHAnsi" w:hAnsiTheme="minorHAnsi" w:cs="Arial"/>
          <w:sz w:val="22"/>
        </w:rPr>
        <w:t>.</w:t>
      </w:r>
    </w:p>
    <w:p w14:paraId="244B4B88" w14:textId="77777777" w:rsidR="005C003D" w:rsidRPr="00EC6918" w:rsidRDefault="005C003D" w:rsidP="00E85A08">
      <w:pPr>
        <w:pBdr>
          <w:bottom w:val="thickThinSmallGap" w:sz="24" w:space="1" w:color="auto"/>
        </w:pBdr>
        <w:jc w:val="both"/>
        <w:rPr>
          <w:rFonts w:asciiTheme="minorHAnsi" w:hAnsiTheme="minorHAnsi" w:cs="Arial"/>
          <w:sz w:val="22"/>
        </w:rPr>
      </w:pPr>
    </w:p>
    <w:p w14:paraId="779D5EF8" w14:textId="77777777" w:rsidR="00D714BB" w:rsidRPr="00EC6918" w:rsidRDefault="00D714BB" w:rsidP="00D714BB">
      <w:pPr>
        <w:rPr>
          <w:rFonts w:asciiTheme="minorHAnsi" w:hAnsiTheme="minorHAnsi" w:cs="Arial"/>
          <w:i/>
          <w:sz w:val="22"/>
        </w:rPr>
      </w:pPr>
    </w:p>
    <w:p w14:paraId="38F40AE5" w14:textId="77777777" w:rsidR="000A5477" w:rsidRDefault="000A5477" w:rsidP="00C23027">
      <w:pPr>
        <w:jc w:val="both"/>
        <w:rPr>
          <w:rFonts w:asciiTheme="minorHAnsi" w:hAnsiTheme="minorHAnsi" w:cs="Arial"/>
          <w:i/>
          <w:sz w:val="22"/>
        </w:rPr>
      </w:pPr>
      <w:r>
        <w:rPr>
          <w:rFonts w:asciiTheme="minorHAnsi" w:hAnsiTheme="minorHAnsi" w:cs="Arial"/>
          <w:i/>
          <w:sz w:val="22"/>
        </w:rPr>
        <w:t>Fourteen members were in attendance, and four Proxy forms had been received.</w:t>
      </w:r>
    </w:p>
    <w:p w14:paraId="279C7B4A" w14:textId="77777777" w:rsidR="009A3021" w:rsidRPr="00EC6918" w:rsidRDefault="009A3021" w:rsidP="005722E1">
      <w:pPr>
        <w:jc w:val="both"/>
        <w:rPr>
          <w:rFonts w:asciiTheme="minorHAnsi" w:hAnsiTheme="minorHAnsi" w:cs="Arial"/>
          <w:sz w:val="22"/>
        </w:rPr>
      </w:pPr>
    </w:p>
    <w:p w14:paraId="39328CD7" w14:textId="77777777" w:rsidR="005722E1" w:rsidRPr="00EC6918" w:rsidRDefault="005722E1" w:rsidP="005722E1">
      <w:pPr>
        <w:jc w:val="both"/>
        <w:rPr>
          <w:rFonts w:asciiTheme="minorHAnsi" w:hAnsiTheme="minorHAnsi" w:cs="Arial"/>
          <w:sz w:val="22"/>
        </w:rPr>
      </w:pPr>
      <w:r w:rsidRPr="00EC6918">
        <w:rPr>
          <w:rFonts w:asciiTheme="minorHAnsi" w:hAnsiTheme="minorHAnsi" w:cs="Arial"/>
          <w:sz w:val="22"/>
        </w:rPr>
        <w:t xml:space="preserve">AES President </w:t>
      </w:r>
      <w:r w:rsidR="008A3DC2" w:rsidRPr="00EC6918">
        <w:rPr>
          <w:rFonts w:asciiTheme="minorHAnsi" w:hAnsiTheme="minorHAnsi" w:cs="Arial"/>
          <w:sz w:val="22"/>
        </w:rPr>
        <w:t xml:space="preserve">Dr Erica McAlister </w:t>
      </w:r>
      <w:r w:rsidRPr="00EC6918">
        <w:rPr>
          <w:rFonts w:asciiTheme="minorHAnsi" w:hAnsiTheme="minorHAnsi" w:cs="Arial"/>
          <w:sz w:val="22"/>
        </w:rPr>
        <w:t xml:space="preserve">welcomed </w:t>
      </w:r>
      <w:r w:rsidR="000221B6" w:rsidRPr="00EC6918">
        <w:rPr>
          <w:rFonts w:asciiTheme="minorHAnsi" w:hAnsiTheme="minorHAnsi" w:cs="Arial"/>
          <w:sz w:val="22"/>
        </w:rPr>
        <w:t xml:space="preserve">everyone </w:t>
      </w:r>
      <w:r w:rsidRPr="00EC6918">
        <w:rPr>
          <w:rFonts w:asciiTheme="minorHAnsi" w:hAnsiTheme="minorHAnsi" w:cs="Arial"/>
          <w:sz w:val="22"/>
        </w:rPr>
        <w:t>to the meeting.</w:t>
      </w:r>
    </w:p>
    <w:p w14:paraId="6351EE78" w14:textId="77777777" w:rsidR="005722E1" w:rsidRPr="00EC6918" w:rsidRDefault="005722E1" w:rsidP="00C23027">
      <w:pPr>
        <w:jc w:val="both"/>
        <w:rPr>
          <w:rFonts w:asciiTheme="minorHAnsi" w:hAnsiTheme="minorHAnsi" w:cs="Arial"/>
          <w:sz w:val="22"/>
        </w:rPr>
      </w:pPr>
    </w:p>
    <w:p w14:paraId="59364DAE" w14:textId="77777777" w:rsidR="00C57346" w:rsidRPr="00EC6918" w:rsidRDefault="00C57346" w:rsidP="00C07CB8">
      <w:pPr>
        <w:rPr>
          <w:rFonts w:asciiTheme="minorHAnsi" w:hAnsiTheme="minorHAnsi" w:cs="Arial"/>
          <w:b/>
          <w:bCs/>
          <w:sz w:val="22"/>
        </w:rPr>
      </w:pPr>
      <w:r w:rsidRPr="00EC6918">
        <w:rPr>
          <w:rFonts w:asciiTheme="minorHAnsi" w:hAnsiTheme="minorHAnsi" w:cs="Arial"/>
          <w:b/>
          <w:bCs/>
          <w:sz w:val="22"/>
        </w:rPr>
        <w:t>Apologies for Absence</w:t>
      </w:r>
    </w:p>
    <w:p w14:paraId="134EEF1F" w14:textId="36D32609" w:rsidR="00E2139D" w:rsidRPr="00EC6918" w:rsidRDefault="007D7D5F" w:rsidP="00C07CB8">
      <w:pPr>
        <w:rPr>
          <w:rFonts w:asciiTheme="minorHAnsi" w:hAnsiTheme="minorHAnsi" w:cs="Arial"/>
          <w:sz w:val="22"/>
        </w:rPr>
      </w:pPr>
      <w:r w:rsidRPr="00EC6918">
        <w:rPr>
          <w:rFonts w:asciiTheme="minorHAnsi" w:hAnsiTheme="minorHAnsi" w:cs="Arial"/>
          <w:sz w:val="22"/>
        </w:rPr>
        <w:t xml:space="preserve">Apologies </w:t>
      </w:r>
      <w:r w:rsidR="00AF7C3D" w:rsidRPr="00EC6918">
        <w:rPr>
          <w:rFonts w:asciiTheme="minorHAnsi" w:hAnsiTheme="minorHAnsi" w:cs="Arial"/>
          <w:sz w:val="22"/>
        </w:rPr>
        <w:t xml:space="preserve">were </w:t>
      </w:r>
      <w:r w:rsidR="00C3233B" w:rsidRPr="00EC6918">
        <w:rPr>
          <w:rFonts w:asciiTheme="minorHAnsi" w:hAnsiTheme="minorHAnsi" w:cs="Arial"/>
          <w:sz w:val="22"/>
        </w:rPr>
        <w:t xml:space="preserve">received from </w:t>
      </w:r>
      <w:r w:rsidR="000A5477">
        <w:rPr>
          <w:rFonts w:asciiTheme="minorHAnsi" w:hAnsiTheme="minorHAnsi" w:cs="Arial"/>
          <w:sz w:val="22"/>
        </w:rPr>
        <w:t>David Budworth</w:t>
      </w:r>
      <w:r w:rsidR="002A2CD8">
        <w:rPr>
          <w:rFonts w:asciiTheme="minorHAnsi" w:hAnsiTheme="minorHAnsi" w:cs="Arial"/>
          <w:sz w:val="22"/>
        </w:rPr>
        <w:t>, Ched George</w:t>
      </w:r>
      <w:r w:rsidR="000A5477">
        <w:rPr>
          <w:rFonts w:asciiTheme="minorHAnsi" w:hAnsiTheme="minorHAnsi" w:cs="Arial"/>
          <w:sz w:val="22"/>
        </w:rPr>
        <w:t xml:space="preserve"> and Dr M.J. Bennett</w:t>
      </w:r>
      <w:r w:rsidR="002A2CD8">
        <w:rPr>
          <w:rFonts w:asciiTheme="minorHAnsi" w:hAnsiTheme="minorHAnsi" w:cs="Arial"/>
          <w:sz w:val="22"/>
        </w:rPr>
        <w:t>.</w:t>
      </w:r>
    </w:p>
    <w:p w14:paraId="563822BF" w14:textId="77777777" w:rsidR="00FF2A18" w:rsidRPr="00EC6918" w:rsidRDefault="00FF2A18" w:rsidP="00C07CB8">
      <w:pPr>
        <w:rPr>
          <w:rFonts w:asciiTheme="minorHAnsi" w:hAnsiTheme="minorHAnsi" w:cs="Arial"/>
          <w:sz w:val="22"/>
          <w:u w:val="single"/>
        </w:rPr>
      </w:pPr>
    </w:p>
    <w:p w14:paraId="4299D2DA" w14:textId="77777777" w:rsidR="00C57346" w:rsidRPr="00EC6918" w:rsidRDefault="00903E7B" w:rsidP="00C07CB8">
      <w:pPr>
        <w:pStyle w:val="Heading1"/>
        <w:ind w:left="0"/>
        <w:rPr>
          <w:rFonts w:asciiTheme="minorHAnsi" w:hAnsiTheme="minorHAnsi" w:cs="Arial"/>
          <w:sz w:val="22"/>
        </w:rPr>
      </w:pPr>
      <w:r w:rsidRPr="00EC6918">
        <w:rPr>
          <w:rFonts w:asciiTheme="minorHAnsi" w:hAnsiTheme="minorHAnsi" w:cs="Arial"/>
          <w:sz w:val="22"/>
        </w:rPr>
        <w:t>1</w:t>
      </w:r>
      <w:r w:rsidR="008B4D15" w:rsidRPr="00EC6918">
        <w:rPr>
          <w:rFonts w:asciiTheme="minorHAnsi" w:hAnsiTheme="minorHAnsi" w:cs="Arial"/>
          <w:sz w:val="22"/>
        </w:rPr>
        <w:t>.</w:t>
      </w:r>
      <w:r w:rsidR="00C57346" w:rsidRPr="00EC6918">
        <w:rPr>
          <w:rFonts w:asciiTheme="minorHAnsi" w:hAnsiTheme="minorHAnsi" w:cs="Arial"/>
          <w:sz w:val="22"/>
        </w:rPr>
        <w:t xml:space="preserve"> Minutes of </w:t>
      </w:r>
      <w:r w:rsidR="005C003D" w:rsidRPr="00EC6918">
        <w:rPr>
          <w:rFonts w:asciiTheme="minorHAnsi" w:hAnsiTheme="minorHAnsi" w:cs="Arial"/>
          <w:sz w:val="22"/>
        </w:rPr>
        <w:t xml:space="preserve">the </w:t>
      </w:r>
      <w:r w:rsidR="00C57346" w:rsidRPr="00EC6918">
        <w:rPr>
          <w:rFonts w:asciiTheme="minorHAnsi" w:hAnsiTheme="minorHAnsi" w:cs="Arial"/>
          <w:sz w:val="22"/>
        </w:rPr>
        <w:t xml:space="preserve">Previous </w:t>
      </w:r>
      <w:r w:rsidR="008B4D15" w:rsidRPr="00EC6918">
        <w:rPr>
          <w:rFonts w:asciiTheme="minorHAnsi" w:hAnsiTheme="minorHAnsi" w:cs="Arial"/>
          <w:sz w:val="22"/>
        </w:rPr>
        <w:t xml:space="preserve">Annual General </w:t>
      </w:r>
      <w:r w:rsidR="00C57346" w:rsidRPr="00EC6918">
        <w:rPr>
          <w:rFonts w:asciiTheme="minorHAnsi" w:hAnsiTheme="minorHAnsi" w:cs="Arial"/>
          <w:sz w:val="22"/>
        </w:rPr>
        <w:t>Meeting</w:t>
      </w:r>
      <w:r w:rsidR="007F48FD" w:rsidRPr="00EC6918">
        <w:rPr>
          <w:rFonts w:asciiTheme="minorHAnsi" w:hAnsiTheme="minorHAnsi" w:cs="Arial"/>
          <w:sz w:val="22"/>
        </w:rPr>
        <w:t xml:space="preserve"> (AGM)</w:t>
      </w:r>
    </w:p>
    <w:p w14:paraId="223ACA64" w14:textId="77777777" w:rsidR="00903E7B" w:rsidRPr="00EC6918" w:rsidRDefault="002E63F5" w:rsidP="00C07CB8">
      <w:pPr>
        <w:rPr>
          <w:rFonts w:asciiTheme="minorHAnsi" w:hAnsiTheme="minorHAnsi" w:cs="Arial"/>
          <w:sz w:val="22"/>
        </w:rPr>
      </w:pPr>
      <w:r w:rsidRPr="00EC6918">
        <w:rPr>
          <w:rFonts w:asciiTheme="minorHAnsi" w:hAnsiTheme="minorHAnsi" w:cs="Arial"/>
          <w:sz w:val="22"/>
        </w:rPr>
        <w:t>T</w:t>
      </w:r>
      <w:r w:rsidR="008B4D15" w:rsidRPr="00EC6918">
        <w:rPr>
          <w:rFonts w:asciiTheme="minorHAnsi" w:hAnsiTheme="minorHAnsi" w:cs="Arial"/>
          <w:sz w:val="22"/>
        </w:rPr>
        <w:t xml:space="preserve">he minutes </w:t>
      </w:r>
      <w:r w:rsidR="00820CDD" w:rsidRPr="00EC6918">
        <w:rPr>
          <w:rFonts w:asciiTheme="minorHAnsi" w:hAnsiTheme="minorHAnsi" w:cs="Arial"/>
          <w:sz w:val="22"/>
        </w:rPr>
        <w:t xml:space="preserve">of the previous </w:t>
      </w:r>
      <w:r w:rsidR="007F48FD" w:rsidRPr="00EC6918">
        <w:rPr>
          <w:rFonts w:asciiTheme="minorHAnsi" w:hAnsiTheme="minorHAnsi" w:cs="Arial"/>
          <w:sz w:val="22"/>
        </w:rPr>
        <w:t xml:space="preserve">AGM </w:t>
      </w:r>
      <w:r w:rsidR="00903E7B" w:rsidRPr="00EC6918">
        <w:rPr>
          <w:rFonts w:asciiTheme="minorHAnsi" w:hAnsiTheme="minorHAnsi" w:cs="Arial"/>
          <w:sz w:val="22"/>
        </w:rPr>
        <w:t xml:space="preserve">were </w:t>
      </w:r>
      <w:r w:rsidRPr="00EC6918">
        <w:rPr>
          <w:rFonts w:asciiTheme="minorHAnsi" w:hAnsiTheme="minorHAnsi" w:cs="Arial"/>
          <w:sz w:val="22"/>
        </w:rPr>
        <w:t xml:space="preserve">accepted as </w:t>
      </w:r>
      <w:r w:rsidR="00903E7B" w:rsidRPr="00EC6918">
        <w:rPr>
          <w:rFonts w:asciiTheme="minorHAnsi" w:hAnsiTheme="minorHAnsi" w:cs="Arial"/>
          <w:sz w:val="22"/>
        </w:rPr>
        <w:t>an accurate record</w:t>
      </w:r>
      <w:r w:rsidR="00442CE7" w:rsidRPr="00EC6918">
        <w:rPr>
          <w:rFonts w:asciiTheme="minorHAnsi" w:hAnsiTheme="minorHAnsi" w:cs="Arial"/>
          <w:sz w:val="22"/>
        </w:rPr>
        <w:t>.</w:t>
      </w:r>
    </w:p>
    <w:p w14:paraId="447325F6" w14:textId="0491D2DD" w:rsidR="00241239" w:rsidRPr="00EC6918" w:rsidRDefault="002D31AE" w:rsidP="00C07CB8">
      <w:pPr>
        <w:rPr>
          <w:rFonts w:asciiTheme="minorHAnsi" w:hAnsiTheme="minorHAnsi" w:cs="Arial"/>
          <w:i/>
          <w:sz w:val="22"/>
        </w:rPr>
      </w:pPr>
      <w:r w:rsidRPr="00EC6918">
        <w:rPr>
          <w:rFonts w:asciiTheme="minorHAnsi" w:hAnsiTheme="minorHAnsi" w:cs="Arial"/>
          <w:i/>
          <w:sz w:val="22"/>
        </w:rPr>
        <w:t xml:space="preserve">Proposed: </w:t>
      </w:r>
      <w:r w:rsidR="00007E9D">
        <w:rPr>
          <w:rFonts w:asciiTheme="minorHAnsi" w:hAnsiTheme="minorHAnsi" w:cs="Arial"/>
          <w:i/>
          <w:sz w:val="22"/>
        </w:rPr>
        <w:t xml:space="preserve">Dr </w:t>
      </w:r>
      <w:r w:rsidR="000A5477">
        <w:rPr>
          <w:rFonts w:asciiTheme="minorHAnsi" w:hAnsiTheme="minorHAnsi" w:cs="Arial"/>
          <w:i/>
          <w:sz w:val="22"/>
        </w:rPr>
        <w:t>Malcolm Aldridge</w:t>
      </w:r>
      <w:r w:rsidR="00EE7245" w:rsidRPr="00EC6918">
        <w:rPr>
          <w:rFonts w:asciiTheme="minorHAnsi" w:hAnsiTheme="minorHAnsi" w:cs="Arial"/>
          <w:i/>
          <w:sz w:val="22"/>
        </w:rPr>
        <w:t xml:space="preserve">; </w:t>
      </w:r>
      <w:r w:rsidRPr="00EC6918">
        <w:rPr>
          <w:rFonts w:asciiTheme="minorHAnsi" w:hAnsiTheme="minorHAnsi" w:cs="Arial"/>
          <w:i/>
          <w:sz w:val="22"/>
        </w:rPr>
        <w:t>s</w:t>
      </w:r>
      <w:r w:rsidR="00241239" w:rsidRPr="00EC6918">
        <w:rPr>
          <w:rFonts w:asciiTheme="minorHAnsi" w:hAnsiTheme="minorHAnsi" w:cs="Arial"/>
          <w:i/>
          <w:sz w:val="22"/>
        </w:rPr>
        <w:t xml:space="preserve">econded: </w:t>
      </w:r>
      <w:r w:rsidR="000A5477">
        <w:rPr>
          <w:rFonts w:asciiTheme="minorHAnsi" w:hAnsiTheme="minorHAnsi" w:cs="Arial"/>
          <w:i/>
          <w:sz w:val="22"/>
        </w:rPr>
        <w:t>Chris Hamilton;</w:t>
      </w:r>
      <w:r w:rsidR="00241239" w:rsidRPr="00EC6918">
        <w:rPr>
          <w:rFonts w:asciiTheme="minorHAnsi" w:hAnsiTheme="minorHAnsi" w:cs="Arial"/>
          <w:i/>
          <w:sz w:val="22"/>
        </w:rPr>
        <w:t xml:space="preserve"> carried nem con.</w:t>
      </w:r>
    </w:p>
    <w:p w14:paraId="10841AB9" w14:textId="77777777" w:rsidR="00FF2A18" w:rsidRPr="00EC6918" w:rsidRDefault="00FF2A18" w:rsidP="00C07CB8">
      <w:pPr>
        <w:rPr>
          <w:rFonts w:asciiTheme="minorHAnsi" w:hAnsiTheme="minorHAnsi" w:cs="Arial"/>
          <w:sz w:val="22"/>
        </w:rPr>
      </w:pPr>
    </w:p>
    <w:p w14:paraId="3701E235" w14:textId="77777777" w:rsidR="00FF2A18" w:rsidRPr="00EC6918" w:rsidRDefault="00FF2A18" w:rsidP="00C07CB8">
      <w:pPr>
        <w:rPr>
          <w:rFonts w:asciiTheme="minorHAnsi" w:hAnsiTheme="minorHAnsi" w:cs="Arial"/>
          <w:b/>
          <w:sz w:val="22"/>
        </w:rPr>
      </w:pPr>
      <w:r w:rsidRPr="00EC6918">
        <w:rPr>
          <w:rFonts w:asciiTheme="minorHAnsi" w:hAnsiTheme="minorHAnsi" w:cs="Arial"/>
          <w:b/>
          <w:sz w:val="22"/>
        </w:rPr>
        <w:t>2. Matters arising from the Minutes.</w:t>
      </w:r>
    </w:p>
    <w:p w14:paraId="5E4FCB2B" w14:textId="77777777" w:rsidR="009A3021" w:rsidRPr="00EC6918" w:rsidRDefault="000221B6" w:rsidP="00C07CB8">
      <w:pPr>
        <w:rPr>
          <w:rFonts w:asciiTheme="minorHAnsi" w:hAnsiTheme="minorHAnsi" w:cs="Arial"/>
          <w:sz w:val="22"/>
        </w:rPr>
      </w:pPr>
      <w:r w:rsidRPr="00EC6918">
        <w:rPr>
          <w:rFonts w:asciiTheme="minorHAnsi" w:hAnsiTheme="minorHAnsi" w:cs="Arial"/>
          <w:sz w:val="22"/>
        </w:rPr>
        <w:t>There were no matters arising from the Minutes.</w:t>
      </w:r>
    </w:p>
    <w:p w14:paraId="36320823" w14:textId="77777777" w:rsidR="000221B6" w:rsidRPr="00EC6918" w:rsidRDefault="000221B6" w:rsidP="00C07CB8">
      <w:pPr>
        <w:rPr>
          <w:rFonts w:asciiTheme="minorHAnsi" w:hAnsiTheme="minorHAnsi" w:cs="Arial"/>
          <w:sz w:val="22"/>
        </w:rPr>
      </w:pPr>
    </w:p>
    <w:p w14:paraId="386F068D" w14:textId="151A7C63" w:rsidR="00C57346" w:rsidRPr="00EC6918" w:rsidRDefault="002E63F5" w:rsidP="00C07CB8">
      <w:pPr>
        <w:pStyle w:val="BodyText2"/>
        <w:ind w:left="0"/>
        <w:rPr>
          <w:rFonts w:asciiTheme="minorHAnsi" w:hAnsiTheme="minorHAnsi"/>
          <w:b/>
          <w:bCs/>
          <w:sz w:val="22"/>
        </w:rPr>
      </w:pPr>
      <w:r w:rsidRPr="00EC6918">
        <w:rPr>
          <w:rFonts w:asciiTheme="minorHAnsi" w:hAnsiTheme="minorHAnsi"/>
          <w:b/>
          <w:bCs/>
          <w:sz w:val="22"/>
        </w:rPr>
        <w:t>3</w:t>
      </w:r>
      <w:r w:rsidR="00C27C60" w:rsidRPr="00EC6918">
        <w:rPr>
          <w:rFonts w:asciiTheme="minorHAnsi" w:hAnsiTheme="minorHAnsi"/>
          <w:b/>
          <w:bCs/>
          <w:sz w:val="22"/>
        </w:rPr>
        <w:t>. Reports of the Society</w:t>
      </w:r>
      <w:r w:rsidR="009468DA" w:rsidRPr="00EC6918">
        <w:rPr>
          <w:rFonts w:asciiTheme="minorHAnsi" w:hAnsiTheme="minorHAnsi"/>
          <w:b/>
          <w:bCs/>
          <w:sz w:val="22"/>
        </w:rPr>
        <w:t xml:space="preserve"> for 201</w:t>
      </w:r>
      <w:r w:rsidR="000A5477">
        <w:rPr>
          <w:rFonts w:asciiTheme="minorHAnsi" w:hAnsiTheme="minorHAnsi"/>
          <w:b/>
          <w:bCs/>
          <w:sz w:val="22"/>
        </w:rPr>
        <w:t>9</w:t>
      </w:r>
    </w:p>
    <w:p w14:paraId="74F7CF93" w14:textId="77777777" w:rsidR="000A5477" w:rsidRDefault="00E2139D" w:rsidP="008A3100">
      <w:pPr>
        <w:rPr>
          <w:rFonts w:asciiTheme="minorHAnsi" w:hAnsiTheme="minorHAnsi" w:cs="Arial"/>
          <w:sz w:val="22"/>
        </w:rPr>
      </w:pPr>
      <w:bookmarkStart w:id="0" w:name="OLE_LINK1"/>
      <w:bookmarkStart w:id="1" w:name="OLE_LINK2"/>
      <w:r w:rsidRPr="00EC6918">
        <w:rPr>
          <w:rFonts w:asciiTheme="minorHAnsi" w:hAnsiTheme="minorHAnsi" w:cs="Arial"/>
          <w:bCs/>
          <w:sz w:val="22"/>
        </w:rPr>
        <w:t>The Annual Report</w:t>
      </w:r>
      <w:r w:rsidR="000A5477">
        <w:rPr>
          <w:rFonts w:asciiTheme="minorHAnsi" w:hAnsiTheme="minorHAnsi" w:cs="Arial"/>
          <w:bCs/>
          <w:sz w:val="22"/>
        </w:rPr>
        <w:t>s</w:t>
      </w:r>
      <w:r w:rsidRPr="00EC6918">
        <w:rPr>
          <w:rFonts w:asciiTheme="minorHAnsi" w:hAnsiTheme="minorHAnsi" w:cs="Arial"/>
          <w:bCs/>
          <w:sz w:val="22"/>
        </w:rPr>
        <w:t xml:space="preserve"> </w:t>
      </w:r>
      <w:r w:rsidR="009370F0" w:rsidRPr="00EC6918">
        <w:rPr>
          <w:rFonts w:asciiTheme="minorHAnsi" w:hAnsiTheme="minorHAnsi" w:cs="Arial"/>
          <w:bCs/>
          <w:sz w:val="22"/>
        </w:rPr>
        <w:t xml:space="preserve">to Members and </w:t>
      </w:r>
      <w:r w:rsidR="000A5477">
        <w:rPr>
          <w:rFonts w:asciiTheme="minorHAnsi" w:hAnsiTheme="minorHAnsi" w:cs="Arial"/>
          <w:bCs/>
          <w:sz w:val="22"/>
        </w:rPr>
        <w:t xml:space="preserve">to the Charity Commission, which incorporated the Annual Accounts and which had been made available beforehand, </w:t>
      </w:r>
      <w:r w:rsidRPr="00EC6918">
        <w:rPr>
          <w:rFonts w:asciiTheme="minorHAnsi" w:hAnsiTheme="minorHAnsi" w:cs="Arial"/>
          <w:bCs/>
          <w:sz w:val="22"/>
        </w:rPr>
        <w:t>were</w:t>
      </w:r>
      <w:r w:rsidRPr="00EC6918">
        <w:rPr>
          <w:rFonts w:asciiTheme="minorHAnsi" w:hAnsiTheme="minorHAnsi" w:cs="Arial"/>
          <w:b/>
          <w:bCs/>
          <w:sz w:val="22"/>
        </w:rPr>
        <w:t xml:space="preserve"> </w:t>
      </w:r>
      <w:r w:rsidR="00241239" w:rsidRPr="00EC6918">
        <w:rPr>
          <w:rFonts w:asciiTheme="minorHAnsi" w:hAnsiTheme="minorHAnsi" w:cs="Arial"/>
          <w:sz w:val="22"/>
        </w:rPr>
        <w:t>accepted by the meeting</w:t>
      </w:r>
      <w:r w:rsidR="00661EDB" w:rsidRPr="00EC6918">
        <w:rPr>
          <w:rFonts w:asciiTheme="minorHAnsi" w:hAnsiTheme="minorHAnsi" w:cs="Arial"/>
          <w:sz w:val="22"/>
        </w:rPr>
        <w:t>.</w:t>
      </w:r>
    </w:p>
    <w:p w14:paraId="165B0EEA" w14:textId="0E6B6044" w:rsidR="007D4501" w:rsidRPr="00EC6918" w:rsidRDefault="000A5477" w:rsidP="008A3100">
      <w:pPr>
        <w:rPr>
          <w:rFonts w:asciiTheme="minorHAnsi" w:hAnsiTheme="minorHAnsi" w:cs="Arial"/>
          <w:sz w:val="22"/>
        </w:rPr>
      </w:pPr>
      <w:r>
        <w:rPr>
          <w:rFonts w:asciiTheme="minorHAnsi" w:hAnsiTheme="minorHAnsi" w:cs="Arial"/>
          <w:sz w:val="22"/>
        </w:rPr>
        <w:t xml:space="preserve">Proposed: </w:t>
      </w:r>
      <w:r w:rsidR="00007E9D">
        <w:rPr>
          <w:rFonts w:asciiTheme="minorHAnsi" w:hAnsiTheme="minorHAnsi" w:cs="Arial"/>
          <w:sz w:val="22"/>
        </w:rPr>
        <w:t xml:space="preserve">Dr </w:t>
      </w:r>
      <w:r>
        <w:rPr>
          <w:rFonts w:asciiTheme="minorHAnsi" w:hAnsiTheme="minorHAnsi" w:cs="Arial"/>
          <w:sz w:val="22"/>
        </w:rPr>
        <w:t>Andy Chick; seconded Colin Hart; carried nem con.</w:t>
      </w:r>
    </w:p>
    <w:bookmarkEnd w:id="0"/>
    <w:bookmarkEnd w:id="1"/>
    <w:p w14:paraId="4DAA3E98" w14:textId="77777777" w:rsidR="00276DB1" w:rsidRPr="00EC6918" w:rsidRDefault="00276DB1" w:rsidP="00C07CB8">
      <w:pPr>
        <w:ind w:left="709"/>
        <w:rPr>
          <w:rFonts w:asciiTheme="minorHAnsi" w:hAnsiTheme="minorHAnsi" w:cs="Arial"/>
          <w:sz w:val="22"/>
        </w:rPr>
      </w:pPr>
    </w:p>
    <w:p w14:paraId="17303226" w14:textId="77777777" w:rsidR="00FD6000" w:rsidRPr="00EC6918" w:rsidRDefault="002E63F5" w:rsidP="00FD6000">
      <w:pPr>
        <w:rPr>
          <w:rFonts w:asciiTheme="minorHAnsi" w:hAnsiTheme="minorHAnsi" w:cs="Arial"/>
          <w:b/>
          <w:bCs/>
          <w:sz w:val="22"/>
        </w:rPr>
      </w:pPr>
      <w:r w:rsidRPr="00EC6918">
        <w:rPr>
          <w:rFonts w:asciiTheme="minorHAnsi" w:hAnsiTheme="minorHAnsi" w:cs="Arial"/>
          <w:b/>
          <w:bCs/>
          <w:sz w:val="22"/>
        </w:rPr>
        <w:t>4</w:t>
      </w:r>
      <w:r w:rsidR="009370F0" w:rsidRPr="00EC6918">
        <w:rPr>
          <w:rFonts w:asciiTheme="minorHAnsi" w:hAnsiTheme="minorHAnsi" w:cs="Arial"/>
          <w:b/>
          <w:bCs/>
          <w:sz w:val="22"/>
        </w:rPr>
        <w:t>.</w:t>
      </w:r>
      <w:r w:rsidR="00FD6000" w:rsidRPr="00EC6918">
        <w:rPr>
          <w:rFonts w:asciiTheme="minorHAnsi" w:hAnsiTheme="minorHAnsi" w:cs="Arial"/>
          <w:b/>
          <w:bCs/>
          <w:sz w:val="22"/>
        </w:rPr>
        <w:t xml:space="preserve"> Election of President </w:t>
      </w:r>
      <w:r w:rsidR="009B551C" w:rsidRPr="00EC6918">
        <w:rPr>
          <w:rFonts w:asciiTheme="minorHAnsi" w:hAnsiTheme="minorHAnsi" w:cs="Arial"/>
          <w:b/>
          <w:bCs/>
          <w:sz w:val="22"/>
        </w:rPr>
        <w:t>for the coming year</w:t>
      </w:r>
    </w:p>
    <w:p w14:paraId="2F00A8FB" w14:textId="63BDA44C" w:rsidR="00E60FDD" w:rsidRPr="00EC6918" w:rsidRDefault="00054FD7" w:rsidP="00E552E1">
      <w:pPr>
        <w:rPr>
          <w:rFonts w:asciiTheme="minorHAnsi" w:hAnsiTheme="minorHAnsi" w:cs="Arial"/>
          <w:sz w:val="22"/>
        </w:rPr>
      </w:pPr>
      <w:r w:rsidRPr="00EC6918">
        <w:rPr>
          <w:rFonts w:asciiTheme="minorHAnsi" w:hAnsiTheme="minorHAnsi" w:cs="Arial"/>
          <w:sz w:val="22"/>
        </w:rPr>
        <w:t xml:space="preserve">Dr Erica McAlister was elected as President of the society for a </w:t>
      </w:r>
      <w:r w:rsidR="000A5477">
        <w:rPr>
          <w:rFonts w:asciiTheme="minorHAnsi" w:hAnsiTheme="minorHAnsi" w:cs="Arial"/>
          <w:sz w:val="22"/>
        </w:rPr>
        <w:t xml:space="preserve">third </w:t>
      </w:r>
      <w:r w:rsidRPr="00EC6918">
        <w:rPr>
          <w:rFonts w:asciiTheme="minorHAnsi" w:hAnsiTheme="minorHAnsi" w:cs="Arial"/>
          <w:sz w:val="22"/>
        </w:rPr>
        <w:t>term of office. This part of the proceedings w</w:t>
      </w:r>
      <w:r w:rsidR="00821320" w:rsidRPr="00EC6918">
        <w:rPr>
          <w:rFonts w:asciiTheme="minorHAnsi" w:hAnsiTheme="minorHAnsi" w:cs="Arial"/>
          <w:sz w:val="22"/>
        </w:rPr>
        <w:t>as</w:t>
      </w:r>
      <w:r w:rsidRPr="00EC6918">
        <w:rPr>
          <w:rFonts w:asciiTheme="minorHAnsi" w:hAnsiTheme="minorHAnsi" w:cs="Arial"/>
          <w:sz w:val="22"/>
        </w:rPr>
        <w:t xml:space="preserve"> chaired by Colin Hart (a past-president of the society)</w:t>
      </w:r>
    </w:p>
    <w:p w14:paraId="475F8278" w14:textId="66CEBF59" w:rsidR="00E60FDD" w:rsidRPr="00EC6918" w:rsidRDefault="00054FD7" w:rsidP="00E552E1">
      <w:pPr>
        <w:rPr>
          <w:rFonts w:asciiTheme="minorHAnsi" w:hAnsiTheme="minorHAnsi" w:cs="Arial"/>
          <w:i/>
          <w:sz w:val="22"/>
        </w:rPr>
      </w:pPr>
      <w:r w:rsidRPr="00EC6918">
        <w:rPr>
          <w:rFonts w:asciiTheme="minorHAnsi" w:hAnsiTheme="minorHAnsi" w:cs="Arial"/>
          <w:i/>
          <w:sz w:val="22"/>
        </w:rPr>
        <w:t xml:space="preserve">Proposed: </w:t>
      </w:r>
      <w:r w:rsidR="000A5477">
        <w:rPr>
          <w:rFonts w:asciiTheme="minorHAnsi" w:hAnsiTheme="minorHAnsi" w:cs="Arial"/>
          <w:i/>
          <w:sz w:val="22"/>
        </w:rPr>
        <w:t>Peter Hodge</w:t>
      </w:r>
      <w:r w:rsidR="001074C7" w:rsidRPr="00EC6918">
        <w:rPr>
          <w:rFonts w:asciiTheme="minorHAnsi" w:hAnsiTheme="minorHAnsi" w:cs="Arial"/>
          <w:i/>
          <w:sz w:val="22"/>
        </w:rPr>
        <w:t xml:space="preserve">; seconded: </w:t>
      </w:r>
      <w:r w:rsidR="00007E9D">
        <w:rPr>
          <w:rFonts w:asciiTheme="minorHAnsi" w:hAnsiTheme="minorHAnsi" w:cs="Arial"/>
          <w:i/>
          <w:sz w:val="22"/>
        </w:rPr>
        <w:t xml:space="preserve">Dr </w:t>
      </w:r>
      <w:r w:rsidR="000A5477">
        <w:rPr>
          <w:rFonts w:asciiTheme="minorHAnsi" w:hAnsiTheme="minorHAnsi" w:cs="Arial"/>
          <w:i/>
          <w:sz w:val="22"/>
        </w:rPr>
        <w:t>David Lonsdale</w:t>
      </w:r>
      <w:r w:rsidR="001074C7" w:rsidRPr="00EC6918">
        <w:rPr>
          <w:rFonts w:asciiTheme="minorHAnsi" w:hAnsiTheme="minorHAnsi" w:cs="Arial"/>
          <w:i/>
          <w:sz w:val="22"/>
        </w:rPr>
        <w:t>; carried nem con</w:t>
      </w:r>
      <w:r w:rsidR="00AF7C3D" w:rsidRPr="00EC6918">
        <w:rPr>
          <w:rFonts w:asciiTheme="minorHAnsi" w:hAnsiTheme="minorHAnsi" w:cs="Arial"/>
          <w:i/>
          <w:sz w:val="22"/>
        </w:rPr>
        <w:t>.</w:t>
      </w:r>
    </w:p>
    <w:p w14:paraId="361D14E7" w14:textId="77777777" w:rsidR="00E60FDD" w:rsidRPr="00EC6918" w:rsidRDefault="00E60FDD" w:rsidP="00E552E1">
      <w:pPr>
        <w:rPr>
          <w:rFonts w:asciiTheme="minorHAnsi" w:hAnsiTheme="minorHAnsi" w:cs="Arial"/>
          <w:sz w:val="22"/>
        </w:rPr>
      </w:pPr>
    </w:p>
    <w:p w14:paraId="14B7BD8F" w14:textId="77777777" w:rsidR="006237B6" w:rsidRPr="00EC6918" w:rsidRDefault="002E63F5" w:rsidP="00E552E1">
      <w:pPr>
        <w:rPr>
          <w:rFonts w:asciiTheme="minorHAnsi" w:hAnsiTheme="minorHAnsi" w:cs="Arial"/>
          <w:b/>
          <w:bCs/>
          <w:sz w:val="22"/>
        </w:rPr>
      </w:pPr>
      <w:r w:rsidRPr="00EC6918">
        <w:rPr>
          <w:rFonts w:asciiTheme="minorHAnsi" w:hAnsiTheme="minorHAnsi" w:cs="Arial"/>
          <w:b/>
          <w:bCs/>
          <w:sz w:val="22"/>
        </w:rPr>
        <w:t>5</w:t>
      </w:r>
      <w:r w:rsidR="009370F0" w:rsidRPr="00EC6918">
        <w:rPr>
          <w:rFonts w:asciiTheme="minorHAnsi" w:hAnsiTheme="minorHAnsi" w:cs="Arial"/>
          <w:b/>
          <w:bCs/>
          <w:sz w:val="22"/>
        </w:rPr>
        <w:t>.</w:t>
      </w:r>
      <w:r w:rsidR="00C27C60" w:rsidRPr="00EC6918">
        <w:rPr>
          <w:rFonts w:asciiTheme="minorHAnsi" w:hAnsiTheme="minorHAnsi" w:cs="Arial"/>
          <w:b/>
          <w:bCs/>
          <w:sz w:val="22"/>
        </w:rPr>
        <w:t xml:space="preserve"> </w:t>
      </w:r>
      <w:r w:rsidR="006237B6" w:rsidRPr="00EC6918">
        <w:rPr>
          <w:rFonts w:asciiTheme="minorHAnsi" w:hAnsiTheme="minorHAnsi" w:cs="Arial"/>
          <w:b/>
          <w:bCs/>
          <w:sz w:val="22"/>
        </w:rPr>
        <w:t xml:space="preserve">Election of Council Members </w:t>
      </w:r>
      <w:r w:rsidR="00DA5CD0" w:rsidRPr="00EC6918">
        <w:rPr>
          <w:rFonts w:asciiTheme="minorHAnsi" w:hAnsiTheme="minorHAnsi" w:cs="Arial"/>
          <w:b/>
          <w:bCs/>
          <w:sz w:val="22"/>
        </w:rPr>
        <w:t>and Officers</w:t>
      </w:r>
    </w:p>
    <w:p w14:paraId="6362A97C" w14:textId="77777777" w:rsidR="000A5477" w:rsidRDefault="004077C0" w:rsidP="000A5477">
      <w:pPr>
        <w:rPr>
          <w:rFonts w:ascii="Calibri" w:hAnsi="Calibri" w:cs="Arial"/>
          <w:szCs w:val="28"/>
        </w:rPr>
      </w:pPr>
      <w:r w:rsidRPr="00EC6918">
        <w:rPr>
          <w:rFonts w:asciiTheme="minorHAnsi" w:hAnsiTheme="minorHAnsi" w:cs="Arial"/>
          <w:sz w:val="22"/>
        </w:rPr>
        <w:t>The following members were re-elected</w:t>
      </w:r>
      <w:r w:rsidR="00821320" w:rsidRPr="00EC6918">
        <w:rPr>
          <w:rFonts w:asciiTheme="minorHAnsi" w:hAnsiTheme="minorHAnsi" w:cs="Arial"/>
          <w:sz w:val="22"/>
        </w:rPr>
        <w:t xml:space="preserve">, </w:t>
      </w:r>
      <w:r w:rsidR="00821320" w:rsidRPr="00EC6918">
        <w:rPr>
          <w:rFonts w:asciiTheme="minorHAnsi" w:hAnsiTheme="minorHAnsi" w:cs="Arial"/>
          <w:i/>
          <w:sz w:val="22"/>
        </w:rPr>
        <w:t>en bloc</w:t>
      </w:r>
      <w:r w:rsidR="00821320" w:rsidRPr="00EC6918">
        <w:rPr>
          <w:rFonts w:asciiTheme="minorHAnsi" w:hAnsiTheme="minorHAnsi" w:cs="Arial"/>
          <w:sz w:val="22"/>
        </w:rPr>
        <w:t>,</w:t>
      </w:r>
      <w:r w:rsidRPr="00EC6918">
        <w:rPr>
          <w:rFonts w:asciiTheme="minorHAnsi" w:hAnsiTheme="minorHAnsi" w:cs="Arial"/>
          <w:sz w:val="22"/>
        </w:rPr>
        <w:t xml:space="preserve"> f</w:t>
      </w:r>
      <w:r w:rsidR="00A51637" w:rsidRPr="00EC6918">
        <w:rPr>
          <w:rFonts w:asciiTheme="minorHAnsi" w:hAnsiTheme="minorHAnsi" w:cs="Arial"/>
          <w:sz w:val="22"/>
        </w:rPr>
        <w:t xml:space="preserve">or the </w:t>
      </w:r>
      <w:r w:rsidR="00B15B4E" w:rsidRPr="00EC6918">
        <w:rPr>
          <w:rFonts w:asciiTheme="minorHAnsi" w:hAnsiTheme="minorHAnsi" w:cs="Arial"/>
          <w:sz w:val="22"/>
        </w:rPr>
        <w:t xml:space="preserve">coming </w:t>
      </w:r>
      <w:r w:rsidR="00E37CB5" w:rsidRPr="00EC6918">
        <w:rPr>
          <w:rFonts w:asciiTheme="minorHAnsi" w:hAnsiTheme="minorHAnsi" w:cs="Arial"/>
          <w:sz w:val="22"/>
        </w:rPr>
        <w:t xml:space="preserve">three-year </w:t>
      </w:r>
      <w:r w:rsidR="00A51637" w:rsidRPr="00EC6918">
        <w:rPr>
          <w:rFonts w:asciiTheme="minorHAnsi" w:hAnsiTheme="minorHAnsi" w:cs="Arial"/>
          <w:sz w:val="22"/>
        </w:rPr>
        <w:t>period</w:t>
      </w:r>
      <w:r w:rsidRPr="00EC6918">
        <w:rPr>
          <w:rFonts w:asciiTheme="minorHAnsi" w:hAnsiTheme="minorHAnsi" w:cs="Arial"/>
          <w:sz w:val="22"/>
        </w:rPr>
        <w:t>:</w:t>
      </w:r>
      <w:r w:rsidR="00B15B4E" w:rsidRPr="00EC6918">
        <w:rPr>
          <w:rFonts w:asciiTheme="minorHAnsi" w:hAnsiTheme="minorHAnsi" w:cs="Arial"/>
          <w:sz w:val="22"/>
        </w:rPr>
        <w:t xml:space="preserve"> </w:t>
      </w:r>
      <w:r w:rsidR="000A5477" w:rsidRPr="003E05F4">
        <w:rPr>
          <w:rFonts w:ascii="Calibri" w:hAnsi="Calibri" w:cs="Arial"/>
          <w:szCs w:val="28"/>
        </w:rPr>
        <w:t>Peter Hodge; Dafydd Lewis; Dr David Lonsdale; Dr Kieren Pitts.</w:t>
      </w:r>
    </w:p>
    <w:p w14:paraId="67EFD00B" w14:textId="5ECB6D83" w:rsidR="004077C0" w:rsidRPr="000A5477" w:rsidRDefault="000A5477" w:rsidP="00C07CB8">
      <w:pPr>
        <w:rPr>
          <w:rFonts w:asciiTheme="minorHAnsi" w:hAnsiTheme="minorHAnsi" w:cs="Arial"/>
          <w:i/>
          <w:iCs/>
          <w:sz w:val="22"/>
        </w:rPr>
      </w:pPr>
      <w:r w:rsidRPr="000A5477">
        <w:rPr>
          <w:rFonts w:asciiTheme="minorHAnsi" w:hAnsiTheme="minorHAnsi" w:cs="Arial"/>
          <w:i/>
          <w:iCs/>
          <w:sz w:val="22"/>
        </w:rPr>
        <w:t>Proposed: Ralph Hobbs; seconded Peter Brown; carried nem con.</w:t>
      </w:r>
    </w:p>
    <w:p w14:paraId="760D1F91" w14:textId="77777777" w:rsidR="004077C0" w:rsidRPr="00EC6918" w:rsidRDefault="004077C0" w:rsidP="00C07CB8">
      <w:pPr>
        <w:rPr>
          <w:rFonts w:asciiTheme="minorHAnsi" w:hAnsiTheme="minorHAnsi" w:cs="Arial"/>
          <w:sz w:val="22"/>
        </w:rPr>
      </w:pPr>
    </w:p>
    <w:p w14:paraId="22C98570" w14:textId="77777777" w:rsidR="00635D7A" w:rsidRPr="00EC6918" w:rsidRDefault="004077C0" w:rsidP="00C07CB8">
      <w:pPr>
        <w:rPr>
          <w:rFonts w:asciiTheme="minorHAnsi" w:hAnsiTheme="minorHAnsi" w:cs="Arial"/>
          <w:sz w:val="22"/>
        </w:rPr>
      </w:pPr>
      <w:r w:rsidRPr="00EC6918">
        <w:rPr>
          <w:rFonts w:asciiTheme="minorHAnsi" w:hAnsiTheme="minorHAnsi" w:cs="Arial"/>
          <w:sz w:val="22"/>
        </w:rPr>
        <w:t xml:space="preserve">The following </w:t>
      </w:r>
      <w:r w:rsidR="001E17B2" w:rsidRPr="00EC6918">
        <w:rPr>
          <w:rFonts w:asciiTheme="minorHAnsi" w:hAnsiTheme="minorHAnsi" w:cs="Arial"/>
          <w:sz w:val="22"/>
        </w:rPr>
        <w:t>Officers of the Society</w:t>
      </w:r>
      <w:r w:rsidR="00E37CB5" w:rsidRPr="00EC6918">
        <w:rPr>
          <w:rFonts w:asciiTheme="minorHAnsi" w:hAnsiTheme="minorHAnsi" w:cs="Arial"/>
          <w:sz w:val="22"/>
        </w:rPr>
        <w:t xml:space="preserve"> </w:t>
      </w:r>
      <w:r w:rsidR="00821320" w:rsidRPr="00EC6918">
        <w:rPr>
          <w:rFonts w:asciiTheme="minorHAnsi" w:hAnsiTheme="minorHAnsi" w:cs="Arial"/>
          <w:sz w:val="22"/>
        </w:rPr>
        <w:t>were elected</w:t>
      </w:r>
      <w:r w:rsidR="002B51C1" w:rsidRPr="00EC6918">
        <w:rPr>
          <w:rFonts w:asciiTheme="minorHAnsi" w:hAnsiTheme="minorHAnsi" w:cs="Arial"/>
          <w:sz w:val="22"/>
        </w:rPr>
        <w:t>,</w:t>
      </w:r>
      <w:r w:rsidR="00821320" w:rsidRPr="00EC6918">
        <w:rPr>
          <w:rFonts w:asciiTheme="minorHAnsi" w:hAnsiTheme="minorHAnsi" w:cs="Arial"/>
          <w:sz w:val="22"/>
        </w:rPr>
        <w:t xml:space="preserve"> </w:t>
      </w:r>
      <w:r w:rsidR="00821320" w:rsidRPr="00EC6918">
        <w:rPr>
          <w:rFonts w:asciiTheme="minorHAnsi" w:hAnsiTheme="minorHAnsi" w:cs="Arial"/>
          <w:i/>
          <w:sz w:val="22"/>
        </w:rPr>
        <w:t>en bloc</w:t>
      </w:r>
      <w:r w:rsidR="00821320" w:rsidRPr="00EC6918">
        <w:rPr>
          <w:rFonts w:asciiTheme="minorHAnsi" w:hAnsiTheme="minorHAnsi" w:cs="Arial"/>
          <w:sz w:val="22"/>
        </w:rPr>
        <w:t xml:space="preserve">, </w:t>
      </w:r>
      <w:r w:rsidR="00E37CB5" w:rsidRPr="00EC6918">
        <w:rPr>
          <w:rFonts w:asciiTheme="minorHAnsi" w:hAnsiTheme="minorHAnsi" w:cs="Arial"/>
          <w:sz w:val="22"/>
        </w:rPr>
        <w:t>for the coming year</w:t>
      </w:r>
      <w:r w:rsidR="001E17B2" w:rsidRPr="00EC6918">
        <w:rPr>
          <w:rFonts w:asciiTheme="minorHAnsi" w:hAnsiTheme="minorHAnsi" w:cs="Arial"/>
          <w:sz w:val="22"/>
        </w:rPr>
        <w:t>:</w:t>
      </w:r>
      <w:r w:rsidR="00D20CF6" w:rsidRPr="00EC6918">
        <w:rPr>
          <w:rFonts w:asciiTheme="minorHAnsi" w:hAnsiTheme="minorHAnsi" w:cs="Arial"/>
          <w:sz w:val="22"/>
        </w:rPr>
        <w:t xml:space="preserve"> </w:t>
      </w:r>
    </w:p>
    <w:p w14:paraId="2810E1C5" w14:textId="77777777" w:rsidR="00A51637" w:rsidRPr="00EC6918" w:rsidRDefault="00A51637" w:rsidP="00C07CB8">
      <w:pPr>
        <w:rPr>
          <w:rFonts w:asciiTheme="minorHAnsi" w:hAnsiTheme="minorHAnsi" w:cs="Arial"/>
          <w:sz w:val="22"/>
        </w:rPr>
      </w:pPr>
    </w:p>
    <w:tbl>
      <w:tblPr>
        <w:tblW w:w="0" w:type="auto"/>
        <w:tblInd w:w="1368" w:type="dxa"/>
        <w:tblLayout w:type="fixed"/>
        <w:tblLook w:val="0000" w:firstRow="0" w:lastRow="0" w:firstColumn="0" w:lastColumn="0" w:noHBand="0" w:noVBand="0"/>
      </w:tblPr>
      <w:tblGrid>
        <w:gridCol w:w="3702"/>
        <w:gridCol w:w="2126"/>
      </w:tblGrid>
      <w:tr w:rsidR="00D20CF6" w:rsidRPr="00EC6918" w14:paraId="5B62352E" w14:textId="77777777" w:rsidTr="00626ED6">
        <w:tc>
          <w:tcPr>
            <w:tcW w:w="3702" w:type="dxa"/>
          </w:tcPr>
          <w:p w14:paraId="2AB2125E" w14:textId="77777777" w:rsidR="00D20CF6" w:rsidRPr="00EC6918" w:rsidRDefault="00626ED6" w:rsidP="00195B39">
            <w:pPr>
              <w:rPr>
                <w:rFonts w:asciiTheme="minorHAnsi" w:hAnsiTheme="minorHAnsi" w:cs="Arial"/>
                <w:i/>
                <w:sz w:val="22"/>
              </w:rPr>
            </w:pPr>
            <w:r w:rsidRPr="00EC6918">
              <w:rPr>
                <w:rFonts w:asciiTheme="minorHAnsi" w:hAnsiTheme="minorHAnsi" w:cs="Arial"/>
                <w:i/>
                <w:sz w:val="22"/>
              </w:rPr>
              <w:t xml:space="preserve">Hon </w:t>
            </w:r>
            <w:r w:rsidR="00D20CF6" w:rsidRPr="00EC6918">
              <w:rPr>
                <w:rFonts w:asciiTheme="minorHAnsi" w:hAnsiTheme="minorHAnsi" w:cs="Arial"/>
                <w:i/>
                <w:sz w:val="22"/>
              </w:rPr>
              <w:t>Secretary</w:t>
            </w:r>
          </w:p>
        </w:tc>
        <w:tc>
          <w:tcPr>
            <w:tcW w:w="2126" w:type="dxa"/>
          </w:tcPr>
          <w:p w14:paraId="0C7764C9" w14:textId="77777777" w:rsidR="00D20CF6" w:rsidRPr="00EC6918" w:rsidRDefault="00D20CF6" w:rsidP="00195B39">
            <w:pPr>
              <w:rPr>
                <w:rFonts w:asciiTheme="minorHAnsi" w:hAnsiTheme="minorHAnsi" w:cs="Arial"/>
                <w:i/>
                <w:sz w:val="22"/>
              </w:rPr>
            </w:pPr>
            <w:r w:rsidRPr="00EC6918">
              <w:rPr>
                <w:rFonts w:asciiTheme="minorHAnsi" w:hAnsiTheme="minorHAnsi" w:cs="Arial"/>
                <w:i/>
                <w:sz w:val="22"/>
              </w:rPr>
              <w:t>Dafydd Lewis</w:t>
            </w:r>
          </w:p>
        </w:tc>
      </w:tr>
      <w:tr w:rsidR="00D20CF6" w:rsidRPr="00EC6918" w14:paraId="02459BD4" w14:textId="77777777" w:rsidTr="00626ED6">
        <w:tc>
          <w:tcPr>
            <w:tcW w:w="3702" w:type="dxa"/>
          </w:tcPr>
          <w:p w14:paraId="619F0E75" w14:textId="77777777" w:rsidR="00D20CF6" w:rsidRPr="00EC6918" w:rsidRDefault="00626ED6" w:rsidP="00195B39">
            <w:pPr>
              <w:rPr>
                <w:rFonts w:asciiTheme="minorHAnsi" w:hAnsiTheme="minorHAnsi" w:cs="Arial"/>
                <w:i/>
                <w:sz w:val="22"/>
              </w:rPr>
            </w:pPr>
            <w:r w:rsidRPr="00EC6918">
              <w:rPr>
                <w:rFonts w:asciiTheme="minorHAnsi" w:hAnsiTheme="minorHAnsi" w:cs="Arial"/>
                <w:i/>
                <w:sz w:val="22"/>
              </w:rPr>
              <w:t xml:space="preserve">Hon </w:t>
            </w:r>
            <w:r w:rsidR="00D20CF6" w:rsidRPr="00EC6918">
              <w:rPr>
                <w:rFonts w:asciiTheme="minorHAnsi" w:hAnsiTheme="minorHAnsi" w:cs="Arial"/>
                <w:i/>
                <w:sz w:val="22"/>
              </w:rPr>
              <w:t>Treasurer</w:t>
            </w:r>
          </w:p>
        </w:tc>
        <w:tc>
          <w:tcPr>
            <w:tcW w:w="2126" w:type="dxa"/>
          </w:tcPr>
          <w:p w14:paraId="2DFA9C29" w14:textId="77777777" w:rsidR="00D20CF6" w:rsidRPr="00EC6918" w:rsidRDefault="001074C7" w:rsidP="001074C7">
            <w:pPr>
              <w:rPr>
                <w:rFonts w:asciiTheme="minorHAnsi" w:hAnsiTheme="minorHAnsi" w:cs="Arial"/>
                <w:i/>
                <w:sz w:val="22"/>
              </w:rPr>
            </w:pPr>
            <w:r w:rsidRPr="00EC6918">
              <w:rPr>
                <w:rFonts w:asciiTheme="minorHAnsi" w:hAnsiTheme="minorHAnsi" w:cs="Arial"/>
                <w:i/>
                <w:sz w:val="22"/>
              </w:rPr>
              <w:t>Peter Brown</w:t>
            </w:r>
          </w:p>
        </w:tc>
      </w:tr>
      <w:tr w:rsidR="00D20CF6" w:rsidRPr="00EC6918" w14:paraId="478E2FED" w14:textId="77777777" w:rsidTr="00626ED6">
        <w:tc>
          <w:tcPr>
            <w:tcW w:w="3702" w:type="dxa"/>
          </w:tcPr>
          <w:p w14:paraId="4377B9B4" w14:textId="77777777" w:rsidR="00D20CF6" w:rsidRPr="00EC6918" w:rsidRDefault="001074C7" w:rsidP="001074C7">
            <w:pPr>
              <w:rPr>
                <w:rFonts w:asciiTheme="minorHAnsi" w:hAnsiTheme="minorHAnsi" w:cs="Arial"/>
                <w:i/>
                <w:sz w:val="22"/>
              </w:rPr>
            </w:pPr>
            <w:r w:rsidRPr="00EC6918">
              <w:rPr>
                <w:rFonts w:asciiTheme="minorHAnsi" w:hAnsiTheme="minorHAnsi" w:cs="Arial"/>
                <w:i/>
                <w:sz w:val="22"/>
              </w:rPr>
              <w:t>Registrar</w:t>
            </w:r>
          </w:p>
        </w:tc>
        <w:tc>
          <w:tcPr>
            <w:tcW w:w="2126" w:type="dxa"/>
          </w:tcPr>
          <w:p w14:paraId="631C163E" w14:textId="77777777" w:rsidR="00D20CF6" w:rsidRPr="00EC6918" w:rsidRDefault="001074C7" w:rsidP="00195B39">
            <w:pPr>
              <w:rPr>
                <w:rFonts w:asciiTheme="minorHAnsi" w:hAnsiTheme="minorHAnsi" w:cs="Arial"/>
                <w:i/>
                <w:sz w:val="22"/>
              </w:rPr>
            </w:pPr>
            <w:r w:rsidRPr="00EC6918">
              <w:rPr>
                <w:rFonts w:asciiTheme="minorHAnsi" w:hAnsiTheme="minorHAnsi" w:cs="Arial"/>
                <w:i/>
                <w:sz w:val="22"/>
              </w:rPr>
              <w:t>Victoria Burton</w:t>
            </w:r>
          </w:p>
        </w:tc>
      </w:tr>
      <w:tr w:rsidR="001074C7" w:rsidRPr="00EC6918" w14:paraId="4A68441E" w14:textId="77777777" w:rsidTr="00626ED6">
        <w:tc>
          <w:tcPr>
            <w:tcW w:w="3702" w:type="dxa"/>
          </w:tcPr>
          <w:p w14:paraId="34D1640D" w14:textId="77777777" w:rsidR="001074C7" w:rsidRPr="00EC6918" w:rsidRDefault="001074C7" w:rsidP="00195B39">
            <w:pPr>
              <w:rPr>
                <w:rFonts w:asciiTheme="minorHAnsi" w:hAnsiTheme="minorHAnsi" w:cs="Arial"/>
                <w:i/>
                <w:sz w:val="22"/>
              </w:rPr>
            </w:pPr>
            <w:r w:rsidRPr="00EC6918">
              <w:rPr>
                <w:rFonts w:asciiTheme="minorHAnsi" w:hAnsiTheme="minorHAnsi" w:cs="Arial"/>
                <w:i/>
                <w:sz w:val="22"/>
              </w:rPr>
              <w:t>Conservation Secretary</w:t>
            </w:r>
          </w:p>
        </w:tc>
        <w:tc>
          <w:tcPr>
            <w:tcW w:w="2126" w:type="dxa"/>
          </w:tcPr>
          <w:p w14:paraId="5FF80F1A" w14:textId="77777777" w:rsidR="001074C7" w:rsidRPr="00EC6918" w:rsidRDefault="001074C7" w:rsidP="00195B39">
            <w:pPr>
              <w:rPr>
                <w:rFonts w:asciiTheme="minorHAnsi" w:hAnsiTheme="minorHAnsi" w:cs="Arial"/>
                <w:i/>
                <w:sz w:val="22"/>
              </w:rPr>
            </w:pPr>
            <w:r w:rsidRPr="00EC6918">
              <w:rPr>
                <w:rFonts w:asciiTheme="minorHAnsi" w:hAnsiTheme="minorHAnsi" w:cs="Arial"/>
                <w:i/>
                <w:sz w:val="22"/>
              </w:rPr>
              <w:t>Dr David Lonsdale</w:t>
            </w:r>
          </w:p>
        </w:tc>
      </w:tr>
      <w:tr w:rsidR="00D20CF6" w:rsidRPr="00EC6918" w14:paraId="209CCF49" w14:textId="77777777" w:rsidTr="00626ED6">
        <w:tc>
          <w:tcPr>
            <w:tcW w:w="3702" w:type="dxa"/>
          </w:tcPr>
          <w:p w14:paraId="1D0A0D6A" w14:textId="77777777" w:rsidR="00D20CF6" w:rsidRPr="00EC6918" w:rsidRDefault="00D20CF6" w:rsidP="00195B39">
            <w:pPr>
              <w:rPr>
                <w:rFonts w:asciiTheme="minorHAnsi" w:hAnsiTheme="minorHAnsi" w:cs="Arial"/>
                <w:i/>
                <w:sz w:val="22"/>
              </w:rPr>
            </w:pPr>
            <w:r w:rsidRPr="00EC6918">
              <w:rPr>
                <w:rFonts w:asciiTheme="minorHAnsi" w:hAnsiTheme="minorHAnsi" w:cs="Arial"/>
                <w:i/>
                <w:sz w:val="22"/>
              </w:rPr>
              <w:t>Editor, AES Bulletin</w:t>
            </w:r>
          </w:p>
        </w:tc>
        <w:tc>
          <w:tcPr>
            <w:tcW w:w="2126" w:type="dxa"/>
          </w:tcPr>
          <w:p w14:paraId="25B15F2C" w14:textId="77777777" w:rsidR="00D20CF6" w:rsidRPr="00EC6918" w:rsidRDefault="00D20CF6" w:rsidP="00195B39">
            <w:pPr>
              <w:rPr>
                <w:rFonts w:asciiTheme="minorHAnsi" w:hAnsiTheme="minorHAnsi" w:cs="Arial"/>
                <w:i/>
                <w:sz w:val="22"/>
              </w:rPr>
            </w:pPr>
            <w:r w:rsidRPr="00EC6918">
              <w:rPr>
                <w:rFonts w:asciiTheme="minorHAnsi" w:hAnsiTheme="minorHAnsi" w:cs="Arial"/>
                <w:i/>
                <w:sz w:val="22"/>
              </w:rPr>
              <w:t>Colin Hart</w:t>
            </w:r>
          </w:p>
        </w:tc>
      </w:tr>
      <w:tr w:rsidR="00D20CF6" w:rsidRPr="00EC6918" w14:paraId="5212E622" w14:textId="77777777" w:rsidTr="00626ED6">
        <w:tc>
          <w:tcPr>
            <w:tcW w:w="3702" w:type="dxa"/>
          </w:tcPr>
          <w:p w14:paraId="3AC8F51E" w14:textId="77777777" w:rsidR="00D20CF6" w:rsidRPr="00EC6918" w:rsidRDefault="00D20CF6" w:rsidP="00195B39">
            <w:pPr>
              <w:rPr>
                <w:rFonts w:asciiTheme="minorHAnsi" w:hAnsiTheme="minorHAnsi" w:cs="Arial"/>
                <w:i/>
                <w:sz w:val="22"/>
              </w:rPr>
            </w:pPr>
            <w:r w:rsidRPr="00EC6918">
              <w:rPr>
                <w:rFonts w:asciiTheme="minorHAnsi" w:hAnsiTheme="minorHAnsi" w:cs="Arial"/>
                <w:i/>
                <w:sz w:val="22"/>
              </w:rPr>
              <w:t>Editor, Invert. Conserv</w:t>
            </w:r>
            <w:r w:rsidR="00626ED6" w:rsidRPr="00EC6918">
              <w:rPr>
                <w:rFonts w:asciiTheme="minorHAnsi" w:hAnsiTheme="minorHAnsi" w:cs="Arial"/>
                <w:i/>
                <w:sz w:val="22"/>
              </w:rPr>
              <w:t>ation</w:t>
            </w:r>
            <w:r w:rsidRPr="00EC6918">
              <w:rPr>
                <w:rFonts w:asciiTheme="minorHAnsi" w:hAnsiTheme="minorHAnsi" w:cs="Arial"/>
                <w:i/>
                <w:sz w:val="22"/>
              </w:rPr>
              <w:t>. News</w:t>
            </w:r>
          </w:p>
        </w:tc>
        <w:tc>
          <w:tcPr>
            <w:tcW w:w="2126" w:type="dxa"/>
          </w:tcPr>
          <w:p w14:paraId="4A705252" w14:textId="77777777" w:rsidR="00D20CF6" w:rsidRPr="00EC6918" w:rsidRDefault="001074C7" w:rsidP="00195B39">
            <w:pPr>
              <w:rPr>
                <w:rFonts w:asciiTheme="minorHAnsi" w:hAnsiTheme="minorHAnsi" w:cs="Arial"/>
                <w:i/>
                <w:sz w:val="22"/>
              </w:rPr>
            </w:pPr>
            <w:r w:rsidRPr="00EC6918">
              <w:rPr>
                <w:rFonts w:asciiTheme="minorHAnsi" w:hAnsiTheme="minorHAnsi" w:cs="Arial"/>
                <w:i/>
                <w:sz w:val="22"/>
              </w:rPr>
              <w:t xml:space="preserve">Dr </w:t>
            </w:r>
            <w:r w:rsidR="00D20CF6" w:rsidRPr="00EC6918">
              <w:rPr>
                <w:rFonts w:asciiTheme="minorHAnsi" w:hAnsiTheme="minorHAnsi" w:cs="Arial"/>
                <w:i/>
                <w:sz w:val="22"/>
              </w:rPr>
              <w:t>David Lonsdale</w:t>
            </w:r>
          </w:p>
        </w:tc>
      </w:tr>
      <w:tr w:rsidR="001074C7" w:rsidRPr="00EC6918" w14:paraId="58155378" w14:textId="77777777" w:rsidTr="00626ED6">
        <w:tc>
          <w:tcPr>
            <w:tcW w:w="3702" w:type="dxa"/>
          </w:tcPr>
          <w:p w14:paraId="3A139818" w14:textId="77777777" w:rsidR="001074C7" w:rsidRPr="00EC6918" w:rsidRDefault="001074C7" w:rsidP="00195B39">
            <w:pPr>
              <w:rPr>
                <w:rFonts w:asciiTheme="minorHAnsi" w:hAnsiTheme="minorHAnsi" w:cs="Arial"/>
                <w:i/>
                <w:sz w:val="22"/>
              </w:rPr>
            </w:pPr>
            <w:r w:rsidRPr="00EC6918">
              <w:rPr>
                <w:rFonts w:asciiTheme="minorHAnsi" w:hAnsiTheme="minorHAnsi" w:cs="Arial"/>
                <w:i/>
                <w:sz w:val="22"/>
              </w:rPr>
              <w:t>Habitat Conservation Officer</w:t>
            </w:r>
          </w:p>
        </w:tc>
        <w:tc>
          <w:tcPr>
            <w:tcW w:w="2126" w:type="dxa"/>
          </w:tcPr>
          <w:p w14:paraId="1CBEA038" w14:textId="77777777" w:rsidR="001074C7" w:rsidRPr="00EC6918" w:rsidRDefault="001074C7" w:rsidP="001074C7">
            <w:pPr>
              <w:rPr>
                <w:rFonts w:asciiTheme="minorHAnsi" w:hAnsiTheme="minorHAnsi" w:cs="Arial"/>
                <w:i/>
                <w:sz w:val="22"/>
              </w:rPr>
            </w:pPr>
            <w:r w:rsidRPr="00EC6918">
              <w:rPr>
                <w:rFonts w:asciiTheme="minorHAnsi" w:hAnsiTheme="minorHAnsi" w:cs="Arial"/>
                <w:i/>
                <w:sz w:val="22"/>
              </w:rPr>
              <w:t>Stephen Lings</w:t>
            </w:r>
          </w:p>
        </w:tc>
      </w:tr>
      <w:tr w:rsidR="00D20CF6" w:rsidRPr="00EC6918" w14:paraId="3D48FD86" w14:textId="77777777" w:rsidTr="00626ED6">
        <w:tc>
          <w:tcPr>
            <w:tcW w:w="3702" w:type="dxa"/>
          </w:tcPr>
          <w:p w14:paraId="452FF53D" w14:textId="77777777" w:rsidR="00D20CF6" w:rsidRPr="00EC6918" w:rsidRDefault="00D20CF6" w:rsidP="00195B39">
            <w:pPr>
              <w:rPr>
                <w:rFonts w:asciiTheme="minorHAnsi" w:hAnsiTheme="minorHAnsi" w:cs="Arial"/>
                <w:i/>
                <w:sz w:val="22"/>
              </w:rPr>
            </w:pPr>
            <w:r w:rsidRPr="00EC6918">
              <w:rPr>
                <w:rFonts w:asciiTheme="minorHAnsi" w:hAnsiTheme="minorHAnsi" w:cs="Arial"/>
                <w:i/>
                <w:sz w:val="22"/>
              </w:rPr>
              <w:t xml:space="preserve">Newsletter Editor </w:t>
            </w:r>
          </w:p>
        </w:tc>
        <w:tc>
          <w:tcPr>
            <w:tcW w:w="2126" w:type="dxa"/>
          </w:tcPr>
          <w:p w14:paraId="5BE00C69" w14:textId="77777777" w:rsidR="00D20CF6" w:rsidRPr="00EC6918" w:rsidRDefault="00D20CF6" w:rsidP="00195B39">
            <w:pPr>
              <w:rPr>
                <w:rFonts w:asciiTheme="minorHAnsi" w:hAnsiTheme="minorHAnsi" w:cs="Arial"/>
                <w:i/>
                <w:sz w:val="22"/>
              </w:rPr>
            </w:pPr>
            <w:r w:rsidRPr="00EC6918">
              <w:rPr>
                <w:rFonts w:asciiTheme="minorHAnsi" w:hAnsiTheme="minorHAnsi" w:cs="Arial"/>
                <w:i/>
                <w:sz w:val="22"/>
              </w:rPr>
              <w:t>Dafydd Lewis</w:t>
            </w:r>
          </w:p>
        </w:tc>
      </w:tr>
      <w:tr w:rsidR="00915639" w:rsidRPr="00EC6918" w14:paraId="444314C0" w14:textId="77777777" w:rsidTr="00626ED6">
        <w:tc>
          <w:tcPr>
            <w:tcW w:w="3702" w:type="dxa"/>
          </w:tcPr>
          <w:p w14:paraId="3432CE4E" w14:textId="77777777" w:rsidR="00915639" w:rsidRPr="00EC6918" w:rsidRDefault="00915639" w:rsidP="00195B39">
            <w:pPr>
              <w:rPr>
                <w:rFonts w:asciiTheme="minorHAnsi" w:hAnsiTheme="minorHAnsi" w:cs="Arial"/>
                <w:i/>
                <w:sz w:val="22"/>
              </w:rPr>
            </w:pPr>
            <w:r w:rsidRPr="00EC6918">
              <w:rPr>
                <w:rFonts w:asciiTheme="minorHAnsi" w:hAnsiTheme="minorHAnsi" w:cs="Arial"/>
                <w:i/>
                <w:sz w:val="22"/>
              </w:rPr>
              <w:t>AES General Editor</w:t>
            </w:r>
          </w:p>
        </w:tc>
        <w:tc>
          <w:tcPr>
            <w:tcW w:w="2126" w:type="dxa"/>
          </w:tcPr>
          <w:p w14:paraId="1C214AE6" w14:textId="77777777" w:rsidR="00915639" w:rsidRPr="00EC6918" w:rsidRDefault="00915639" w:rsidP="00195B39">
            <w:pPr>
              <w:rPr>
                <w:rFonts w:asciiTheme="minorHAnsi" w:hAnsiTheme="minorHAnsi" w:cs="Arial"/>
                <w:i/>
                <w:sz w:val="22"/>
              </w:rPr>
            </w:pPr>
            <w:r w:rsidRPr="00EC6918">
              <w:rPr>
                <w:rFonts w:asciiTheme="minorHAnsi" w:hAnsiTheme="minorHAnsi" w:cs="Arial"/>
                <w:i/>
                <w:sz w:val="22"/>
              </w:rPr>
              <w:t>Jacqueline Ruffle</w:t>
            </w:r>
          </w:p>
        </w:tc>
      </w:tr>
      <w:tr w:rsidR="00D20CF6" w:rsidRPr="00EC6918" w14:paraId="7EF701A3" w14:textId="77777777" w:rsidTr="00626ED6">
        <w:tc>
          <w:tcPr>
            <w:tcW w:w="3702" w:type="dxa"/>
          </w:tcPr>
          <w:p w14:paraId="5C7FD042" w14:textId="77777777" w:rsidR="00D20CF6" w:rsidRPr="00EC6918" w:rsidRDefault="00D20CF6" w:rsidP="00195B39">
            <w:pPr>
              <w:rPr>
                <w:rFonts w:asciiTheme="minorHAnsi" w:hAnsiTheme="minorHAnsi" w:cs="Arial"/>
                <w:i/>
                <w:sz w:val="22"/>
              </w:rPr>
            </w:pPr>
            <w:r w:rsidRPr="00EC6918">
              <w:rPr>
                <w:rFonts w:asciiTheme="minorHAnsi" w:hAnsiTheme="minorHAnsi" w:cs="Arial"/>
                <w:i/>
                <w:sz w:val="22"/>
              </w:rPr>
              <w:lastRenderedPageBreak/>
              <w:t>Advertising Secretary</w:t>
            </w:r>
          </w:p>
        </w:tc>
        <w:tc>
          <w:tcPr>
            <w:tcW w:w="2126" w:type="dxa"/>
          </w:tcPr>
          <w:p w14:paraId="2E654AE5" w14:textId="77777777" w:rsidR="00D20CF6" w:rsidRPr="00EC6918" w:rsidRDefault="00D20CF6" w:rsidP="00195B39">
            <w:pPr>
              <w:rPr>
                <w:rFonts w:asciiTheme="minorHAnsi" w:hAnsiTheme="minorHAnsi" w:cs="Arial"/>
                <w:i/>
                <w:sz w:val="22"/>
              </w:rPr>
            </w:pPr>
            <w:r w:rsidRPr="00EC6918">
              <w:rPr>
                <w:rFonts w:asciiTheme="minorHAnsi" w:hAnsiTheme="minorHAnsi" w:cs="Arial"/>
                <w:i/>
                <w:sz w:val="22"/>
              </w:rPr>
              <w:t>Peter Hodge</w:t>
            </w:r>
          </w:p>
        </w:tc>
      </w:tr>
      <w:tr w:rsidR="00D20CF6" w:rsidRPr="00EC6918" w14:paraId="7B7CDDAD" w14:textId="77777777" w:rsidTr="00626ED6">
        <w:tc>
          <w:tcPr>
            <w:tcW w:w="3702" w:type="dxa"/>
          </w:tcPr>
          <w:p w14:paraId="6506D13C" w14:textId="77777777" w:rsidR="00D20CF6" w:rsidRPr="00EC6918" w:rsidRDefault="00D20CF6" w:rsidP="00195B39">
            <w:pPr>
              <w:rPr>
                <w:rFonts w:asciiTheme="minorHAnsi" w:hAnsiTheme="minorHAnsi" w:cs="Arial"/>
                <w:i/>
                <w:sz w:val="22"/>
              </w:rPr>
            </w:pPr>
            <w:r w:rsidRPr="00EC6918">
              <w:rPr>
                <w:rFonts w:asciiTheme="minorHAnsi" w:hAnsiTheme="minorHAnsi" w:cs="Arial"/>
                <w:i/>
                <w:sz w:val="22"/>
              </w:rPr>
              <w:t>Exhibition Secretary</w:t>
            </w:r>
          </w:p>
        </w:tc>
        <w:tc>
          <w:tcPr>
            <w:tcW w:w="2126" w:type="dxa"/>
          </w:tcPr>
          <w:p w14:paraId="5195D0EC" w14:textId="77777777" w:rsidR="00D20CF6" w:rsidRPr="00EC6918" w:rsidRDefault="00D20CF6" w:rsidP="00195B39">
            <w:pPr>
              <w:rPr>
                <w:rFonts w:asciiTheme="minorHAnsi" w:hAnsiTheme="minorHAnsi" w:cs="Arial"/>
                <w:i/>
                <w:sz w:val="22"/>
              </w:rPr>
            </w:pPr>
            <w:r w:rsidRPr="00EC6918">
              <w:rPr>
                <w:rFonts w:asciiTheme="minorHAnsi" w:hAnsiTheme="minorHAnsi" w:cs="Arial"/>
                <w:i/>
                <w:sz w:val="22"/>
              </w:rPr>
              <w:t>Wayne Jarvis</w:t>
            </w:r>
          </w:p>
        </w:tc>
      </w:tr>
      <w:tr w:rsidR="00D20CF6" w:rsidRPr="00EC6918" w14:paraId="6AA44528" w14:textId="77777777" w:rsidTr="00626ED6">
        <w:tc>
          <w:tcPr>
            <w:tcW w:w="3702" w:type="dxa"/>
          </w:tcPr>
          <w:p w14:paraId="00511DED" w14:textId="77777777" w:rsidR="00D20CF6" w:rsidRPr="00EC6918" w:rsidRDefault="00D20CF6" w:rsidP="00195B39">
            <w:pPr>
              <w:rPr>
                <w:rFonts w:asciiTheme="minorHAnsi" w:hAnsiTheme="minorHAnsi" w:cs="Arial"/>
                <w:i/>
                <w:sz w:val="22"/>
              </w:rPr>
            </w:pPr>
            <w:r w:rsidRPr="00EC6918">
              <w:rPr>
                <w:rFonts w:asciiTheme="minorHAnsi" w:hAnsiTheme="minorHAnsi" w:cs="Arial"/>
                <w:i/>
                <w:sz w:val="22"/>
              </w:rPr>
              <w:t>Webmaster</w:t>
            </w:r>
          </w:p>
        </w:tc>
        <w:tc>
          <w:tcPr>
            <w:tcW w:w="2126" w:type="dxa"/>
          </w:tcPr>
          <w:p w14:paraId="42F5CC1D" w14:textId="77777777" w:rsidR="00D20CF6" w:rsidRPr="00EC6918" w:rsidRDefault="001074C7" w:rsidP="00195B39">
            <w:pPr>
              <w:rPr>
                <w:rFonts w:asciiTheme="minorHAnsi" w:hAnsiTheme="minorHAnsi" w:cs="Arial"/>
                <w:i/>
                <w:sz w:val="22"/>
              </w:rPr>
            </w:pPr>
            <w:r w:rsidRPr="00EC6918">
              <w:rPr>
                <w:rFonts w:asciiTheme="minorHAnsi" w:hAnsiTheme="minorHAnsi" w:cs="Arial"/>
                <w:i/>
                <w:sz w:val="22"/>
              </w:rPr>
              <w:t xml:space="preserve">Dr </w:t>
            </w:r>
            <w:r w:rsidR="00D20CF6" w:rsidRPr="00EC6918">
              <w:rPr>
                <w:rFonts w:asciiTheme="minorHAnsi" w:hAnsiTheme="minorHAnsi" w:cs="Arial"/>
                <w:i/>
                <w:sz w:val="22"/>
              </w:rPr>
              <w:t>Kieren Pitts</w:t>
            </w:r>
          </w:p>
        </w:tc>
      </w:tr>
    </w:tbl>
    <w:p w14:paraId="3AFE08D7" w14:textId="77777777" w:rsidR="00E37CB5" w:rsidRPr="00EC6918" w:rsidRDefault="00E37CB5" w:rsidP="00C07CB8">
      <w:pPr>
        <w:pStyle w:val="Heading3"/>
        <w:ind w:left="0"/>
        <w:rPr>
          <w:rFonts w:asciiTheme="minorHAnsi" w:hAnsiTheme="minorHAnsi"/>
          <w:bCs/>
          <w:szCs w:val="24"/>
          <w:u w:val="none"/>
        </w:rPr>
      </w:pPr>
    </w:p>
    <w:p w14:paraId="3EA5FCDE" w14:textId="06D46C53" w:rsidR="001E17B2" w:rsidRPr="00EC6918" w:rsidRDefault="001E17B2" w:rsidP="001E17B2">
      <w:pPr>
        <w:pStyle w:val="BodyText2"/>
        <w:ind w:left="0"/>
        <w:rPr>
          <w:rFonts w:asciiTheme="minorHAnsi" w:hAnsiTheme="minorHAnsi"/>
          <w:i/>
          <w:sz w:val="22"/>
        </w:rPr>
      </w:pPr>
      <w:r w:rsidRPr="00EC6918">
        <w:rPr>
          <w:rFonts w:asciiTheme="minorHAnsi" w:hAnsiTheme="minorHAnsi"/>
          <w:i/>
          <w:sz w:val="22"/>
        </w:rPr>
        <w:t>Proposed:</w:t>
      </w:r>
      <w:r w:rsidR="00083320" w:rsidRPr="00EC6918">
        <w:rPr>
          <w:rFonts w:asciiTheme="minorHAnsi" w:hAnsiTheme="minorHAnsi"/>
          <w:i/>
          <w:sz w:val="22"/>
        </w:rPr>
        <w:t xml:space="preserve"> </w:t>
      </w:r>
      <w:r w:rsidR="00007E9D">
        <w:rPr>
          <w:rFonts w:asciiTheme="minorHAnsi" w:hAnsiTheme="minorHAnsi"/>
          <w:i/>
          <w:sz w:val="22"/>
        </w:rPr>
        <w:t xml:space="preserve">Dr </w:t>
      </w:r>
      <w:r w:rsidR="000A5477">
        <w:rPr>
          <w:rFonts w:asciiTheme="minorHAnsi" w:hAnsiTheme="minorHAnsi"/>
          <w:i/>
          <w:sz w:val="22"/>
        </w:rPr>
        <w:t xml:space="preserve">Malcolm Aldridge; seconded: </w:t>
      </w:r>
      <w:r w:rsidR="00007E9D">
        <w:rPr>
          <w:rFonts w:asciiTheme="minorHAnsi" w:hAnsiTheme="minorHAnsi"/>
          <w:i/>
          <w:sz w:val="22"/>
        </w:rPr>
        <w:t xml:space="preserve">Dr </w:t>
      </w:r>
      <w:r w:rsidR="000A5477">
        <w:rPr>
          <w:rFonts w:asciiTheme="minorHAnsi" w:hAnsiTheme="minorHAnsi"/>
          <w:i/>
          <w:sz w:val="22"/>
        </w:rPr>
        <w:t xml:space="preserve">Andy Chick; </w:t>
      </w:r>
      <w:r w:rsidRPr="00EC6918">
        <w:rPr>
          <w:rFonts w:asciiTheme="minorHAnsi" w:hAnsiTheme="minorHAnsi"/>
          <w:i/>
          <w:sz w:val="22"/>
        </w:rPr>
        <w:t>carried nem con.</w:t>
      </w:r>
    </w:p>
    <w:p w14:paraId="00E2A58C" w14:textId="77777777" w:rsidR="002B299E" w:rsidRPr="00EC6918" w:rsidRDefault="002B299E" w:rsidP="00C07CB8">
      <w:pPr>
        <w:pStyle w:val="Heading3"/>
        <w:ind w:left="0"/>
        <w:rPr>
          <w:rFonts w:asciiTheme="minorHAnsi" w:hAnsiTheme="minorHAnsi"/>
          <w:b/>
          <w:bCs/>
          <w:szCs w:val="24"/>
          <w:u w:val="none"/>
        </w:rPr>
      </w:pPr>
    </w:p>
    <w:p w14:paraId="045A61AE" w14:textId="423474FA" w:rsidR="00C57346" w:rsidRPr="00EC6918" w:rsidRDefault="000A5477" w:rsidP="00C07CB8">
      <w:pPr>
        <w:pStyle w:val="Heading3"/>
        <w:ind w:left="0"/>
        <w:rPr>
          <w:rFonts w:asciiTheme="minorHAnsi" w:hAnsiTheme="minorHAnsi"/>
          <w:b/>
          <w:bCs/>
          <w:szCs w:val="24"/>
          <w:u w:val="none"/>
        </w:rPr>
      </w:pPr>
      <w:r>
        <w:rPr>
          <w:rFonts w:asciiTheme="minorHAnsi" w:hAnsiTheme="minorHAnsi"/>
          <w:b/>
          <w:bCs/>
          <w:szCs w:val="24"/>
          <w:u w:val="none"/>
        </w:rPr>
        <w:t>6</w:t>
      </w:r>
      <w:r w:rsidR="009370F0" w:rsidRPr="00EC6918">
        <w:rPr>
          <w:rFonts w:asciiTheme="minorHAnsi" w:hAnsiTheme="minorHAnsi"/>
          <w:b/>
          <w:bCs/>
          <w:szCs w:val="24"/>
          <w:u w:val="none"/>
        </w:rPr>
        <w:t>.</w:t>
      </w:r>
      <w:r w:rsidR="006F28E0" w:rsidRPr="00EC6918">
        <w:rPr>
          <w:rFonts w:asciiTheme="minorHAnsi" w:hAnsiTheme="minorHAnsi"/>
          <w:b/>
          <w:bCs/>
          <w:szCs w:val="24"/>
          <w:u w:val="none"/>
        </w:rPr>
        <w:t xml:space="preserve"> </w:t>
      </w:r>
      <w:r w:rsidR="002D31AE" w:rsidRPr="00EC6918">
        <w:rPr>
          <w:rFonts w:asciiTheme="minorHAnsi" w:hAnsiTheme="minorHAnsi"/>
          <w:b/>
          <w:bCs/>
          <w:szCs w:val="24"/>
          <w:u w:val="none"/>
        </w:rPr>
        <w:t>Independent Examiner of Accounts</w:t>
      </w:r>
    </w:p>
    <w:p w14:paraId="54C7AE32" w14:textId="77777777" w:rsidR="008F3EE7" w:rsidRDefault="00E60FDD" w:rsidP="00C07CB8">
      <w:pPr>
        <w:pStyle w:val="BodyText2"/>
        <w:ind w:left="0"/>
        <w:rPr>
          <w:rFonts w:asciiTheme="minorHAnsi" w:hAnsiTheme="minorHAnsi"/>
          <w:sz w:val="22"/>
        </w:rPr>
      </w:pPr>
      <w:r w:rsidRPr="00EC6918">
        <w:rPr>
          <w:rFonts w:asciiTheme="minorHAnsi" w:hAnsiTheme="minorHAnsi"/>
          <w:sz w:val="22"/>
        </w:rPr>
        <w:t>It was a</w:t>
      </w:r>
      <w:r w:rsidR="00B1010F" w:rsidRPr="00EC6918">
        <w:rPr>
          <w:rFonts w:asciiTheme="minorHAnsi" w:hAnsiTheme="minorHAnsi"/>
          <w:sz w:val="22"/>
        </w:rPr>
        <w:t xml:space="preserve">ccepted by the meeting that Rachel Cooper, of Welbeck Accountancy Services, Southampton, would be appointed </w:t>
      </w:r>
      <w:r w:rsidRPr="00EC6918">
        <w:rPr>
          <w:rFonts w:asciiTheme="minorHAnsi" w:hAnsiTheme="minorHAnsi"/>
          <w:sz w:val="22"/>
        </w:rPr>
        <w:t xml:space="preserve">Independent Examiner </w:t>
      </w:r>
      <w:r w:rsidR="00B1010F" w:rsidRPr="00EC6918">
        <w:rPr>
          <w:rFonts w:asciiTheme="minorHAnsi" w:hAnsiTheme="minorHAnsi"/>
          <w:sz w:val="22"/>
        </w:rPr>
        <w:t>of Accounts for the current year.</w:t>
      </w:r>
    </w:p>
    <w:p w14:paraId="1A620377" w14:textId="5685F469" w:rsidR="00AF7D29" w:rsidRPr="008F3EE7" w:rsidRDefault="008F3EE7" w:rsidP="00C07CB8">
      <w:pPr>
        <w:pStyle w:val="BodyText2"/>
        <w:ind w:left="0"/>
        <w:rPr>
          <w:rFonts w:asciiTheme="minorHAnsi" w:hAnsiTheme="minorHAnsi"/>
          <w:i/>
          <w:iCs/>
          <w:sz w:val="22"/>
        </w:rPr>
      </w:pPr>
      <w:r w:rsidRPr="008F3EE7">
        <w:rPr>
          <w:rFonts w:asciiTheme="minorHAnsi" w:hAnsiTheme="minorHAnsi"/>
          <w:i/>
          <w:iCs/>
          <w:sz w:val="22"/>
        </w:rPr>
        <w:t>Proposed: Peter Brown; seconded: Victoria Burton; carried nem con.</w:t>
      </w:r>
      <w:r w:rsidR="00B1010F" w:rsidRPr="008F3EE7">
        <w:rPr>
          <w:rFonts w:asciiTheme="minorHAnsi" w:hAnsiTheme="minorHAnsi"/>
          <w:i/>
          <w:iCs/>
          <w:sz w:val="22"/>
        </w:rPr>
        <w:t xml:space="preserve"> </w:t>
      </w:r>
    </w:p>
    <w:p w14:paraId="3D2BA8FF" w14:textId="77777777" w:rsidR="004960AC" w:rsidRPr="00EC6918" w:rsidRDefault="004960AC" w:rsidP="00C07CB8">
      <w:pPr>
        <w:pStyle w:val="BodyText2"/>
        <w:ind w:left="0"/>
        <w:rPr>
          <w:rFonts w:asciiTheme="minorHAnsi" w:hAnsiTheme="minorHAnsi"/>
          <w:sz w:val="22"/>
        </w:rPr>
      </w:pPr>
    </w:p>
    <w:p w14:paraId="4EFF2464" w14:textId="77777777" w:rsidR="00C57346" w:rsidRPr="00EC6918" w:rsidRDefault="00EC6918" w:rsidP="00C07CB8">
      <w:pPr>
        <w:pStyle w:val="Heading1"/>
        <w:ind w:left="0"/>
        <w:rPr>
          <w:rFonts w:asciiTheme="minorHAnsi" w:hAnsiTheme="minorHAnsi" w:cs="Arial"/>
          <w:sz w:val="22"/>
        </w:rPr>
      </w:pPr>
      <w:r w:rsidRPr="00EC6918">
        <w:rPr>
          <w:rFonts w:asciiTheme="minorHAnsi" w:hAnsiTheme="minorHAnsi" w:cs="Arial"/>
          <w:sz w:val="22"/>
        </w:rPr>
        <w:t>8</w:t>
      </w:r>
      <w:r w:rsidR="00F0077E" w:rsidRPr="00EC6918">
        <w:rPr>
          <w:rFonts w:asciiTheme="minorHAnsi" w:hAnsiTheme="minorHAnsi" w:cs="Arial"/>
          <w:sz w:val="22"/>
        </w:rPr>
        <w:t>. Other Business</w:t>
      </w:r>
    </w:p>
    <w:p w14:paraId="2D23DD6E" w14:textId="77777777" w:rsidR="00A15EDD" w:rsidRPr="00EC6918" w:rsidRDefault="00A15EDD" w:rsidP="00C07CB8">
      <w:pPr>
        <w:pStyle w:val="BodyText2"/>
        <w:ind w:left="0"/>
        <w:rPr>
          <w:rFonts w:asciiTheme="minorHAnsi" w:hAnsiTheme="minorHAnsi"/>
          <w:sz w:val="22"/>
        </w:rPr>
      </w:pPr>
    </w:p>
    <w:p w14:paraId="3B40C7C8" w14:textId="77777777" w:rsidR="008F3EE7" w:rsidRDefault="008F3EE7" w:rsidP="00C07CB8">
      <w:pPr>
        <w:pStyle w:val="BodyText2"/>
        <w:ind w:left="0"/>
        <w:rPr>
          <w:rFonts w:asciiTheme="minorHAnsi" w:hAnsiTheme="minorHAnsi"/>
          <w:sz w:val="22"/>
        </w:rPr>
      </w:pPr>
      <w:r>
        <w:rPr>
          <w:rFonts w:asciiTheme="minorHAnsi" w:hAnsiTheme="minorHAnsi"/>
          <w:sz w:val="22"/>
        </w:rPr>
        <w:t>The Hon. Secretary mentioned that a comment had been received regarding the design and timelines of the Proxy form, which had been noted. Dr M J Bennett had also used the Proxy form to extend his gratitude to the honorary officers of the society for ‘keeping the Society running so successfully during the present pandemic situation’.</w:t>
      </w:r>
    </w:p>
    <w:p w14:paraId="22FB2CD7" w14:textId="77777777" w:rsidR="008F3EE7" w:rsidRDefault="008F3EE7" w:rsidP="00C07CB8">
      <w:pPr>
        <w:pStyle w:val="BodyText2"/>
        <w:ind w:left="0"/>
        <w:rPr>
          <w:rFonts w:asciiTheme="minorHAnsi" w:hAnsiTheme="minorHAnsi"/>
          <w:sz w:val="22"/>
        </w:rPr>
      </w:pPr>
    </w:p>
    <w:p w14:paraId="13AA02B9" w14:textId="27D6B631" w:rsidR="008F3EE7" w:rsidRDefault="008F3EE7" w:rsidP="00C07CB8">
      <w:pPr>
        <w:pStyle w:val="BodyText2"/>
        <w:ind w:left="0"/>
        <w:rPr>
          <w:rFonts w:asciiTheme="minorHAnsi" w:hAnsiTheme="minorHAnsi"/>
          <w:sz w:val="22"/>
        </w:rPr>
      </w:pPr>
      <w:r>
        <w:rPr>
          <w:rFonts w:asciiTheme="minorHAnsi" w:hAnsiTheme="minorHAnsi"/>
          <w:sz w:val="22"/>
        </w:rPr>
        <w:t xml:space="preserve">Colin Hart pointed out that the list of members who had been notified to us since the 2019 AGM as having been deceased included some who had died in the current year (2020) and suggested that </w:t>
      </w:r>
      <w:r w:rsidR="00EF3BF8">
        <w:rPr>
          <w:rFonts w:asciiTheme="minorHAnsi" w:hAnsiTheme="minorHAnsi"/>
          <w:sz w:val="22"/>
        </w:rPr>
        <w:t xml:space="preserve">such </w:t>
      </w:r>
      <w:r>
        <w:rPr>
          <w:rFonts w:asciiTheme="minorHAnsi" w:hAnsiTheme="minorHAnsi"/>
          <w:sz w:val="22"/>
        </w:rPr>
        <w:t>notifications received after the year under review should be covered at the AGM but reported in the following year’s report</w:t>
      </w:r>
      <w:r w:rsidR="00EF3BF8">
        <w:rPr>
          <w:rFonts w:asciiTheme="minorHAnsi" w:hAnsiTheme="minorHAnsi"/>
          <w:sz w:val="22"/>
        </w:rPr>
        <w:t>, depending on the date of notification and/or date of death, if known.</w:t>
      </w:r>
      <w:r>
        <w:rPr>
          <w:rFonts w:asciiTheme="minorHAnsi" w:hAnsiTheme="minorHAnsi"/>
          <w:sz w:val="22"/>
        </w:rPr>
        <w:t xml:space="preserve"> </w:t>
      </w:r>
      <w:r w:rsidR="00EF3BF8">
        <w:rPr>
          <w:rFonts w:asciiTheme="minorHAnsi" w:hAnsiTheme="minorHAnsi"/>
          <w:sz w:val="22"/>
        </w:rPr>
        <w:t>During discussion it was suggested that it may be easier to retain the current practice of reporting any deaths notified to us since the previous year’s AGM in the report on the year under review and reflected upon in the AGM</w:t>
      </w:r>
      <w:r w:rsidR="00007E9D">
        <w:rPr>
          <w:rFonts w:asciiTheme="minorHAnsi" w:hAnsiTheme="minorHAnsi"/>
          <w:sz w:val="22"/>
        </w:rPr>
        <w:t xml:space="preserve"> at which that report was considered</w:t>
      </w:r>
      <w:r w:rsidR="00EF3BF8">
        <w:rPr>
          <w:rFonts w:asciiTheme="minorHAnsi" w:hAnsiTheme="minorHAnsi"/>
          <w:sz w:val="22"/>
        </w:rPr>
        <w:t>.</w:t>
      </w:r>
      <w:r>
        <w:rPr>
          <w:rFonts w:asciiTheme="minorHAnsi" w:hAnsiTheme="minorHAnsi"/>
          <w:sz w:val="22"/>
        </w:rPr>
        <w:t xml:space="preserve">    </w:t>
      </w:r>
    </w:p>
    <w:p w14:paraId="696F6948" w14:textId="77777777" w:rsidR="008F3EE7" w:rsidRDefault="008F3EE7" w:rsidP="00C07CB8">
      <w:pPr>
        <w:pStyle w:val="BodyText2"/>
        <w:ind w:left="0"/>
        <w:rPr>
          <w:rFonts w:asciiTheme="minorHAnsi" w:hAnsiTheme="minorHAnsi"/>
          <w:sz w:val="22"/>
        </w:rPr>
      </w:pPr>
    </w:p>
    <w:p w14:paraId="53F29B47" w14:textId="11F40E33" w:rsidR="004077C0" w:rsidRPr="00EC6918" w:rsidRDefault="00A51637" w:rsidP="00C07CB8">
      <w:pPr>
        <w:pStyle w:val="BodyText2"/>
        <w:ind w:left="0"/>
        <w:rPr>
          <w:rFonts w:asciiTheme="minorHAnsi" w:hAnsiTheme="minorHAnsi"/>
          <w:sz w:val="22"/>
        </w:rPr>
      </w:pPr>
      <w:r w:rsidRPr="00EC6918">
        <w:rPr>
          <w:rFonts w:asciiTheme="minorHAnsi" w:hAnsiTheme="minorHAnsi"/>
          <w:sz w:val="22"/>
        </w:rPr>
        <w:t xml:space="preserve">There being no other business, the </w:t>
      </w:r>
      <w:r w:rsidR="006F28E0" w:rsidRPr="00EC6918">
        <w:rPr>
          <w:rFonts w:asciiTheme="minorHAnsi" w:hAnsiTheme="minorHAnsi"/>
          <w:sz w:val="22"/>
        </w:rPr>
        <w:t>meeting closed at</w:t>
      </w:r>
      <w:r w:rsidR="002D31AE" w:rsidRPr="00EC6918">
        <w:rPr>
          <w:rFonts w:asciiTheme="minorHAnsi" w:hAnsiTheme="minorHAnsi"/>
          <w:sz w:val="22"/>
        </w:rPr>
        <w:t xml:space="preserve"> </w:t>
      </w:r>
      <w:r w:rsidR="00EF3BF8">
        <w:rPr>
          <w:rFonts w:asciiTheme="minorHAnsi" w:hAnsiTheme="minorHAnsi"/>
          <w:sz w:val="22"/>
        </w:rPr>
        <w:t>1</w:t>
      </w:r>
      <w:r w:rsidR="00D2048E">
        <w:rPr>
          <w:rFonts w:asciiTheme="minorHAnsi" w:hAnsiTheme="minorHAnsi"/>
          <w:sz w:val="22"/>
        </w:rPr>
        <w:t>6</w:t>
      </w:r>
      <w:r w:rsidR="00EF3BF8">
        <w:rPr>
          <w:rFonts w:asciiTheme="minorHAnsi" w:hAnsiTheme="minorHAnsi"/>
          <w:sz w:val="22"/>
        </w:rPr>
        <w:t>:</w:t>
      </w:r>
      <w:r w:rsidR="00D2048E">
        <w:rPr>
          <w:rFonts w:asciiTheme="minorHAnsi" w:hAnsiTheme="minorHAnsi"/>
          <w:sz w:val="22"/>
        </w:rPr>
        <w:t>5</w:t>
      </w:r>
      <w:r w:rsidR="00EF3BF8">
        <w:rPr>
          <w:rFonts w:asciiTheme="minorHAnsi" w:hAnsiTheme="minorHAnsi"/>
          <w:sz w:val="22"/>
        </w:rPr>
        <w:t>0</w:t>
      </w:r>
      <w:r w:rsidR="00D2048E">
        <w:rPr>
          <w:rFonts w:asciiTheme="minorHAnsi" w:hAnsiTheme="minorHAnsi"/>
          <w:sz w:val="22"/>
        </w:rPr>
        <w:t xml:space="preserve"> hrs</w:t>
      </w:r>
      <w:r w:rsidR="004077C0" w:rsidRPr="00EC6918">
        <w:rPr>
          <w:rFonts w:asciiTheme="minorHAnsi" w:hAnsiTheme="minorHAnsi"/>
          <w:sz w:val="22"/>
        </w:rPr>
        <w:t>.</w:t>
      </w:r>
    </w:p>
    <w:p w14:paraId="1D3BD63A" w14:textId="77777777" w:rsidR="00134754" w:rsidRPr="00EC6918" w:rsidRDefault="00134754" w:rsidP="00C07CB8">
      <w:pPr>
        <w:pStyle w:val="BodyText2"/>
        <w:ind w:left="0"/>
        <w:rPr>
          <w:rFonts w:asciiTheme="minorHAnsi" w:hAnsiTheme="minorHAnsi"/>
          <w:b/>
          <w:sz w:val="22"/>
        </w:rPr>
      </w:pPr>
    </w:p>
    <w:p w14:paraId="5B140B0A" w14:textId="77777777" w:rsidR="00EF3BF8" w:rsidRDefault="00EF3BF8" w:rsidP="00C07CB8">
      <w:pPr>
        <w:pStyle w:val="BodyText2"/>
        <w:ind w:left="0"/>
        <w:rPr>
          <w:rFonts w:asciiTheme="minorHAnsi" w:hAnsiTheme="minorHAnsi"/>
          <w:sz w:val="22"/>
        </w:rPr>
      </w:pPr>
    </w:p>
    <w:p w14:paraId="1B9623F9" w14:textId="6F24A0B2" w:rsidR="00A91352" w:rsidRPr="00EC6918" w:rsidRDefault="00134754" w:rsidP="00C07CB8">
      <w:pPr>
        <w:pStyle w:val="BodyText2"/>
        <w:ind w:left="0"/>
        <w:rPr>
          <w:rFonts w:asciiTheme="minorHAnsi" w:hAnsiTheme="minorHAnsi"/>
          <w:sz w:val="22"/>
        </w:rPr>
      </w:pPr>
      <w:r w:rsidRPr="00EC6918">
        <w:rPr>
          <w:rFonts w:asciiTheme="minorHAnsi" w:hAnsiTheme="minorHAnsi"/>
          <w:sz w:val="22"/>
        </w:rPr>
        <w:t xml:space="preserve">The AGM was followed by </w:t>
      </w:r>
      <w:r w:rsidR="00EF3BF8">
        <w:rPr>
          <w:rFonts w:asciiTheme="minorHAnsi" w:hAnsiTheme="minorHAnsi"/>
          <w:sz w:val="22"/>
        </w:rPr>
        <w:t>a talk by our President, Dr Erica McAlister, on the significance of some anatomical aspects of the Diptera, ranging from special features of their eyes, mouthparts and antennae, and how some of the</w:t>
      </w:r>
      <w:r w:rsidR="0056739C">
        <w:rPr>
          <w:rFonts w:asciiTheme="minorHAnsi" w:hAnsiTheme="minorHAnsi"/>
          <w:sz w:val="22"/>
        </w:rPr>
        <w:t>se</w:t>
      </w:r>
      <w:r w:rsidR="00EF3BF8">
        <w:rPr>
          <w:rFonts w:asciiTheme="minorHAnsi" w:hAnsiTheme="minorHAnsi"/>
          <w:sz w:val="22"/>
        </w:rPr>
        <w:t xml:space="preserve"> properties have been </w:t>
      </w:r>
      <w:r w:rsidR="00007E9D">
        <w:rPr>
          <w:rFonts w:asciiTheme="minorHAnsi" w:hAnsiTheme="minorHAnsi"/>
          <w:sz w:val="22"/>
        </w:rPr>
        <w:t xml:space="preserve">utilised </w:t>
      </w:r>
      <w:r w:rsidR="00EF3BF8">
        <w:rPr>
          <w:rFonts w:asciiTheme="minorHAnsi" w:hAnsiTheme="minorHAnsi"/>
          <w:sz w:val="22"/>
        </w:rPr>
        <w:t xml:space="preserve">in human inventions.  </w:t>
      </w:r>
    </w:p>
    <w:p w14:paraId="69EEC412" w14:textId="77777777" w:rsidR="004077C0" w:rsidRPr="00EC6918" w:rsidRDefault="004077C0" w:rsidP="00C07CB8">
      <w:pPr>
        <w:pStyle w:val="BodyText2"/>
        <w:ind w:left="0"/>
        <w:rPr>
          <w:rFonts w:asciiTheme="minorHAnsi" w:hAnsiTheme="minorHAnsi"/>
          <w:sz w:val="22"/>
        </w:rPr>
      </w:pPr>
    </w:p>
    <w:p w14:paraId="07E4E4B9" w14:textId="77777777" w:rsidR="004077C0" w:rsidRPr="00EC6918" w:rsidRDefault="004077C0" w:rsidP="00C07CB8">
      <w:pPr>
        <w:pStyle w:val="BodyText2"/>
        <w:ind w:left="0"/>
        <w:rPr>
          <w:rFonts w:asciiTheme="minorHAnsi" w:hAnsiTheme="minorHAnsi"/>
          <w:sz w:val="22"/>
        </w:rPr>
      </w:pPr>
    </w:p>
    <w:sectPr w:rsidR="004077C0" w:rsidRPr="00EC6918" w:rsidSect="0056739C">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5E8A3" w14:textId="77777777" w:rsidR="00D2639C" w:rsidRDefault="00D2639C">
      <w:r>
        <w:separator/>
      </w:r>
    </w:p>
  </w:endnote>
  <w:endnote w:type="continuationSeparator" w:id="0">
    <w:p w14:paraId="66A83A10" w14:textId="77777777" w:rsidR="00D2639C" w:rsidRDefault="00D2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221C0" w14:textId="77777777" w:rsidR="00E61EB1" w:rsidRPr="00EC6918" w:rsidRDefault="00E61EB1" w:rsidP="00816233">
    <w:pPr>
      <w:pStyle w:val="Footer"/>
      <w:pBdr>
        <w:top w:val="single" w:sz="4" w:space="1" w:color="D9D9D9"/>
      </w:pBdr>
      <w:rPr>
        <w:b/>
        <w:sz w:val="12"/>
        <w:szCs w:val="12"/>
      </w:rPr>
    </w:pPr>
    <w:r>
      <w:fldChar w:fldCharType="begin"/>
    </w:r>
    <w:r>
      <w:instrText xml:space="preserve"> PAGE   \* MERGEFORMAT </w:instrText>
    </w:r>
    <w:r>
      <w:fldChar w:fldCharType="separate"/>
    </w:r>
    <w:r w:rsidR="00EC6918" w:rsidRPr="00EC6918">
      <w:rPr>
        <w:b/>
        <w:noProof/>
      </w:rPr>
      <w:t>2</w:t>
    </w:r>
    <w:r>
      <w:fldChar w:fldCharType="end"/>
    </w:r>
    <w:r>
      <w:rPr>
        <w:b/>
      </w:rPr>
      <w:t xml:space="preserve"> | </w:t>
    </w:r>
    <w:r w:rsidRPr="00816233">
      <w:rPr>
        <w:color w:val="7F7F7F"/>
        <w:spacing w:val="60"/>
      </w:rPr>
      <w:t>Page</w:t>
    </w:r>
    <w:r>
      <w:rPr>
        <w:color w:val="7F7F7F"/>
        <w:spacing w:val="60"/>
      </w:rPr>
      <w:tab/>
    </w:r>
    <w:r>
      <w:rPr>
        <w:color w:val="7F7F7F"/>
        <w:spacing w:val="60"/>
      </w:rPr>
      <w:tab/>
    </w:r>
    <w:r w:rsidRPr="00EC6918">
      <w:rPr>
        <w:sz w:val="12"/>
        <w:szCs w:val="12"/>
      </w:rPr>
      <w:t xml:space="preserve">Dafydd Lewis </w:t>
    </w:r>
    <w:r w:rsidR="002E63F5" w:rsidRPr="00EC6918">
      <w:rPr>
        <w:sz w:val="12"/>
        <w:szCs w:val="12"/>
      </w:rPr>
      <w:t>18.x.2019</w:t>
    </w:r>
  </w:p>
  <w:p w14:paraId="4C7583B6" w14:textId="77777777" w:rsidR="00E61EB1" w:rsidRDefault="00E61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95615" w14:textId="77777777" w:rsidR="00D2639C" w:rsidRDefault="00D2639C">
      <w:r>
        <w:separator/>
      </w:r>
    </w:p>
  </w:footnote>
  <w:footnote w:type="continuationSeparator" w:id="0">
    <w:p w14:paraId="4AD54D3B" w14:textId="77777777" w:rsidR="00D2639C" w:rsidRDefault="00D26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1FABE" w14:textId="77777777" w:rsidR="002D07C3" w:rsidRDefault="002D07C3" w:rsidP="002D07C3">
    <w:pPr>
      <w:rPr>
        <w:noProof/>
      </w:rPr>
    </w:pPr>
    <w:r w:rsidRPr="001D0AA4">
      <w:rPr>
        <w:noProof/>
      </w:rPr>
      <mc:AlternateContent>
        <mc:Choice Requires="wps">
          <w:drawing>
            <wp:anchor distT="0" distB="0" distL="114300" distR="114300" simplePos="0" relativeHeight="251659264" behindDoc="0" locked="0" layoutInCell="1" allowOverlap="1" wp14:anchorId="28ED2E15" wp14:editId="2E0D940D">
              <wp:simplePos x="0" y="0"/>
              <wp:positionH relativeFrom="column">
                <wp:posOffset>2466975</wp:posOffset>
              </wp:positionH>
              <wp:positionV relativeFrom="paragraph">
                <wp:posOffset>0</wp:posOffset>
              </wp:positionV>
              <wp:extent cx="3571875" cy="552450"/>
              <wp:effectExtent l="0" t="0" r="0" b="0"/>
              <wp:wrapNone/>
              <wp:docPr id="7" name="Text Box 7"/>
              <wp:cNvGraphicFramePr/>
              <a:graphic xmlns:a="http://schemas.openxmlformats.org/drawingml/2006/main">
                <a:graphicData uri="http://schemas.microsoft.com/office/word/2010/wordprocessingShape">
                  <wps:wsp>
                    <wps:cNvSpPr txBox="1"/>
                    <wps:spPr>
                      <a:xfrm>
                        <a:off x="0" y="0"/>
                        <a:ext cx="3571875" cy="552450"/>
                      </a:xfrm>
                      <a:prstGeom prst="rect">
                        <a:avLst/>
                      </a:prstGeom>
                      <a:noFill/>
                      <a:ln w="0">
                        <a:noFill/>
                      </a:ln>
                      <a:effectLst/>
                    </wps:spPr>
                    <wps:style>
                      <a:lnRef idx="0">
                        <a:schemeClr val="accent1"/>
                      </a:lnRef>
                      <a:fillRef idx="0">
                        <a:schemeClr val="accent1"/>
                      </a:fillRef>
                      <a:effectRef idx="0">
                        <a:schemeClr val="accent1"/>
                      </a:effectRef>
                      <a:fontRef idx="minor">
                        <a:schemeClr val="dk1"/>
                      </a:fontRef>
                    </wps:style>
                    <wps:txbx>
                      <w:txbxContent>
                        <w:p w14:paraId="651292DE" w14:textId="77777777" w:rsidR="002D07C3" w:rsidRPr="00274F34" w:rsidRDefault="002D07C3" w:rsidP="002D07C3">
                          <w:pPr>
                            <w:jc w:val="center"/>
                          </w:pPr>
                          <w:r w:rsidRPr="00274F34">
                            <w:t>PO Box 8774, LONDON, SW7 5ZG</w:t>
                          </w:r>
                        </w:p>
                        <w:p w14:paraId="14993454" w14:textId="77777777" w:rsidR="002D07C3" w:rsidRPr="00274F34" w:rsidRDefault="002D07C3" w:rsidP="002D07C3">
                          <w:pPr>
                            <w:jc w:val="center"/>
                          </w:pPr>
                          <w:r w:rsidRPr="00274F34">
                            <w:t>Registered Charity No. 267430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D2E15" id="_x0000_t202" coordsize="21600,21600" o:spt="202" path="m,l,21600r21600,l21600,xe">
              <v:stroke joinstyle="miter"/>
              <v:path gradientshapeok="t" o:connecttype="rect"/>
            </v:shapetype>
            <v:shape id="Text Box 7" o:spid="_x0000_s1026" type="#_x0000_t202" style="position:absolute;margin-left:194.25pt;margin-top:0;width:281.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" filled="f" stroked="f" strokeweight="0">
              <v:textbox>
                <w:txbxContent>
                  <w:p w14:paraId="651292DE" w14:textId="77777777" w:rsidR="002D07C3" w:rsidRPr="00274F34" w:rsidRDefault="002D07C3" w:rsidP="002D07C3">
                    <w:pPr>
                      <w:jc w:val="center"/>
                    </w:pPr>
                    <w:r w:rsidRPr="00274F34">
                      <w:t>PO Box 8774, LONDON, SW7 5ZG</w:t>
                    </w:r>
                  </w:p>
                  <w:p w14:paraId="14993454" w14:textId="77777777" w:rsidR="002D07C3" w:rsidRPr="00274F34" w:rsidRDefault="002D07C3" w:rsidP="002D07C3">
                    <w:pPr>
                      <w:jc w:val="center"/>
                    </w:pPr>
                    <w:r w:rsidRPr="00274F34">
                      <w:t>Registered Charity No. 267430</w:t>
                    </w:r>
                  </w:p>
                </w:txbxContent>
              </v:textbox>
            </v:shape>
          </w:pict>
        </mc:Fallback>
      </mc:AlternateContent>
    </w:r>
    <w:r w:rsidRPr="001D0AA4">
      <w:rPr>
        <w:noProof/>
      </w:rPr>
      <w:drawing>
        <wp:inline distT="0" distB="0" distL="0" distR="0" wp14:anchorId="59F587F2" wp14:editId="3CF07EF4">
          <wp:extent cx="1628775" cy="539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9444" cy="540132"/>
                  </a:xfrm>
                  <a:prstGeom prst="rect">
                    <a:avLst/>
                  </a:prstGeom>
                </pic:spPr>
              </pic:pic>
            </a:graphicData>
          </a:graphic>
        </wp:inline>
      </w:drawing>
    </w:r>
    <w:r w:rsidRPr="001D0AA4">
      <w:rPr>
        <w:noProof/>
      </w:rPr>
      <w:t xml:space="preserve">    </w:t>
    </w:r>
    <w:r w:rsidRPr="001D0AA4">
      <w:rPr>
        <w:rFonts w:ascii="Calibri" w:hAnsi="Calibri" w:cs="Arial"/>
        <w:b/>
        <w:noProof/>
      </w:rPr>
      <w:drawing>
        <wp:inline distT="0" distB="0" distL="0" distR="0" wp14:anchorId="652BCC82" wp14:editId="5C518718">
          <wp:extent cx="533694" cy="552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g Club Round Logo - Colou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6665" cy="555526"/>
                  </a:xfrm>
                  <a:prstGeom prst="rect">
                    <a:avLst/>
                  </a:prstGeom>
                </pic:spPr>
              </pic:pic>
            </a:graphicData>
          </a:graphic>
        </wp:inline>
      </w:drawing>
    </w:r>
  </w:p>
  <w:p w14:paraId="40244653" w14:textId="77777777" w:rsidR="002D07C3" w:rsidRDefault="002D0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D0E94"/>
    <w:multiLevelType w:val="hybridMultilevel"/>
    <w:tmpl w:val="B3BA830E"/>
    <w:lvl w:ilvl="0" w:tplc="FFFFFFFF">
      <w:start w:val="1"/>
      <w:numFmt w:val="decimal"/>
      <w:lvlText w:val="%1."/>
      <w:lvlJc w:val="left"/>
      <w:pPr>
        <w:tabs>
          <w:tab w:val="num" w:pos="720"/>
        </w:tabs>
        <w:ind w:left="720" w:hanging="360"/>
      </w:pPr>
      <w:rPr>
        <w:rFonts w:cs="Times New Roman" w:hint="default"/>
      </w:rPr>
    </w:lvl>
    <w:lvl w:ilvl="1" w:tplc="FFFFFFFF">
      <w:start w:val="1"/>
      <w:numFmt w:val="lowerRoman"/>
      <w:lvlText w:val="%2)"/>
      <w:lvlJc w:val="left"/>
      <w:pPr>
        <w:tabs>
          <w:tab w:val="num" w:pos="1800"/>
        </w:tabs>
        <w:ind w:left="1800" w:hanging="72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11AA5D2D"/>
    <w:multiLevelType w:val="hybridMultilevel"/>
    <w:tmpl w:val="8B94305C"/>
    <w:lvl w:ilvl="0" w:tplc="6570E6EC">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34740918"/>
    <w:multiLevelType w:val="hybridMultilevel"/>
    <w:tmpl w:val="626671C4"/>
    <w:lvl w:ilvl="0" w:tplc="08090011">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3D9546B9"/>
    <w:multiLevelType w:val="hybridMultilevel"/>
    <w:tmpl w:val="B08ED828"/>
    <w:lvl w:ilvl="0" w:tplc="08090001">
      <w:start w:val="1"/>
      <w:numFmt w:val="bullet"/>
      <w:lvlText w:val=""/>
      <w:lvlJc w:val="left"/>
      <w:pPr>
        <w:ind w:left="3780" w:hanging="360"/>
      </w:pPr>
      <w:rPr>
        <w:rFonts w:ascii="Symbol" w:hAnsi="Symbol" w:hint="default"/>
      </w:rPr>
    </w:lvl>
    <w:lvl w:ilvl="1" w:tplc="08090003" w:tentative="1">
      <w:start w:val="1"/>
      <w:numFmt w:val="bullet"/>
      <w:lvlText w:val="o"/>
      <w:lvlJc w:val="left"/>
      <w:pPr>
        <w:ind w:left="4500" w:hanging="360"/>
      </w:pPr>
      <w:rPr>
        <w:rFonts w:ascii="Courier New" w:hAnsi="Courier New" w:hint="default"/>
      </w:rPr>
    </w:lvl>
    <w:lvl w:ilvl="2" w:tplc="08090005" w:tentative="1">
      <w:start w:val="1"/>
      <w:numFmt w:val="bullet"/>
      <w:lvlText w:val=""/>
      <w:lvlJc w:val="left"/>
      <w:pPr>
        <w:ind w:left="5220" w:hanging="360"/>
      </w:pPr>
      <w:rPr>
        <w:rFonts w:ascii="Wingdings" w:hAnsi="Wingdings" w:hint="default"/>
      </w:rPr>
    </w:lvl>
    <w:lvl w:ilvl="3" w:tplc="08090001" w:tentative="1">
      <w:start w:val="1"/>
      <w:numFmt w:val="bullet"/>
      <w:lvlText w:val=""/>
      <w:lvlJc w:val="left"/>
      <w:pPr>
        <w:ind w:left="5940" w:hanging="360"/>
      </w:pPr>
      <w:rPr>
        <w:rFonts w:ascii="Symbol" w:hAnsi="Symbol" w:hint="default"/>
      </w:rPr>
    </w:lvl>
    <w:lvl w:ilvl="4" w:tplc="08090003" w:tentative="1">
      <w:start w:val="1"/>
      <w:numFmt w:val="bullet"/>
      <w:lvlText w:val="o"/>
      <w:lvlJc w:val="left"/>
      <w:pPr>
        <w:ind w:left="6660" w:hanging="360"/>
      </w:pPr>
      <w:rPr>
        <w:rFonts w:ascii="Courier New" w:hAnsi="Courier New" w:hint="default"/>
      </w:rPr>
    </w:lvl>
    <w:lvl w:ilvl="5" w:tplc="08090005" w:tentative="1">
      <w:start w:val="1"/>
      <w:numFmt w:val="bullet"/>
      <w:lvlText w:val=""/>
      <w:lvlJc w:val="left"/>
      <w:pPr>
        <w:ind w:left="7380" w:hanging="360"/>
      </w:pPr>
      <w:rPr>
        <w:rFonts w:ascii="Wingdings" w:hAnsi="Wingdings" w:hint="default"/>
      </w:rPr>
    </w:lvl>
    <w:lvl w:ilvl="6" w:tplc="08090001" w:tentative="1">
      <w:start w:val="1"/>
      <w:numFmt w:val="bullet"/>
      <w:lvlText w:val=""/>
      <w:lvlJc w:val="left"/>
      <w:pPr>
        <w:ind w:left="8100" w:hanging="360"/>
      </w:pPr>
      <w:rPr>
        <w:rFonts w:ascii="Symbol" w:hAnsi="Symbol" w:hint="default"/>
      </w:rPr>
    </w:lvl>
    <w:lvl w:ilvl="7" w:tplc="08090003" w:tentative="1">
      <w:start w:val="1"/>
      <w:numFmt w:val="bullet"/>
      <w:lvlText w:val="o"/>
      <w:lvlJc w:val="left"/>
      <w:pPr>
        <w:ind w:left="8820" w:hanging="360"/>
      </w:pPr>
      <w:rPr>
        <w:rFonts w:ascii="Courier New" w:hAnsi="Courier New" w:hint="default"/>
      </w:rPr>
    </w:lvl>
    <w:lvl w:ilvl="8" w:tplc="08090005" w:tentative="1">
      <w:start w:val="1"/>
      <w:numFmt w:val="bullet"/>
      <w:lvlText w:val=""/>
      <w:lvlJc w:val="left"/>
      <w:pPr>
        <w:ind w:left="9540" w:hanging="360"/>
      </w:pPr>
      <w:rPr>
        <w:rFonts w:ascii="Wingdings" w:hAnsi="Wingdings" w:hint="default"/>
      </w:rPr>
    </w:lvl>
  </w:abstractNum>
  <w:abstractNum w:abstractNumId="4" w15:restartNumberingAfterBreak="0">
    <w:nsid w:val="5A42586D"/>
    <w:multiLevelType w:val="hybridMultilevel"/>
    <w:tmpl w:val="2F2C2CD4"/>
    <w:lvl w:ilvl="0" w:tplc="0809000F">
      <w:start w:val="1"/>
      <w:numFmt w:val="decimal"/>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5" w15:restartNumberingAfterBreak="0">
    <w:nsid w:val="6FEA4668"/>
    <w:multiLevelType w:val="hybridMultilevel"/>
    <w:tmpl w:val="C69A9982"/>
    <w:lvl w:ilvl="0" w:tplc="14A2EA64">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134"/>
    <w:rsid w:val="00003080"/>
    <w:rsid w:val="0000309B"/>
    <w:rsid w:val="000071A5"/>
    <w:rsid w:val="00007E9D"/>
    <w:rsid w:val="00017871"/>
    <w:rsid w:val="000216C8"/>
    <w:rsid w:val="00022036"/>
    <w:rsid w:val="000221B6"/>
    <w:rsid w:val="00026B11"/>
    <w:rsid w:val="000422AC"/>
    <w:rsid w:val="00047F1E"/>
    <w:rsid w:val="00054FD7"/>
    <w:rsid w:val="00057A64"/>
    <w:rsid w:val="00060276"/>
    <w:rsid w:val="0006119B"/>
    <w:rsid w:val="00082317"/>
    <w:rsid w:val="00083320"/>
    <w:rsid w:val="000A341E"/>
    <w:rsid w:val="000A5477"/>
    <w:rsid w:val="000A5765"/>
    <w:rsid w:val="000D09C8"/>
    <w:rsid w:val="000F19BB"/>
    <w:rsid w:val="000F38DC"/>
    <w:rsid w:val="001074C7"/>
    <w:rsid w:val="00130134"/>
    <w:rsid w:val="00134754"/>
    <w:rsid w:val="00144479"/>
    <w:rsid w:val="001721CA"/>
    <w:rsid w:val="00173745"/>
    <w:rsid w:val="00173D43"/>
    <w:rsid w:val="00182A65"/>
    <w:rsid w:val="001835B0"/>
    <w:rsid w:val="00184C15"/>
    <w:rsid w:val="00192C19"/>
    <w:rsid w:val="00193090"/>
    <w:rsid w:val="00195B39"/>
    <w:rsid w:val="001A6B13"/>
    <w:rsid w:val="001B5497"/>
    <w:rsid w:val="001B643A"/>
    <w:rsid w:val="001C5C00"/>
    <w:rsid w:val="001E0603"/>
    <w:rsid w:val="001E17B2"/>
    <w:rsid w:val="001F0C8E"/>
    <w:rsid w:val="001F6F00"/>
    <w:rsid w:val="00205A5D"/>
    <w:rsid w:val="00206684"/>
    <w:rsid w:val="00213578"/>
    <w:rsid w:val="0021575F"/>
    <w:rsid w:val="00217A8C"/>
    <w:rsid w:val="00223B0C"/>
    <w:rsid w:val="002254DF"/>
    <w:rsid w:val="00236D81"/>
    <w:rsid w:val="00241239"/>
    <w:rsid w:val="002427DF"/>
    <w:rsid w:val="00246377"/>
    <w:rsid w:val="002636D2"/>
    <w:rsid w:val="00263A63"/>
    <w:rsid w:val="00270DB4"/>
    <w:rsid w:val="00270FF7"/>
    <w:rsid w:val="00275341"/>
    <w:rsid w:val="00275F38"/>
    <w:rsid w:val="00276DB1"/>
    <w:rsid w:val="002857BB"/>
    <w:rsid w:val="002A2CD8"/>
    <w:rsid w:val="002A3E01"/>
    <w:rsid w:val="002A45DB"/>
    <w:rsid w:val="002B299E"/>
    <w:rsid w:val="002B4B7C"/>
    <w:rsid w:val="002B51C1"/>
    <w:rsid w:val="002C2A5E"/>
    <w:rsid w:val="002D07C3"/>
    <w:rsid w:val="002D31AE"/>
    <w:rsid w:val="002E39C0"/>
    <w:rsid w:val="002E63F5"/>
    <w:rsid w:val="002F4095"/>
    <w:rsid w:val="002F588C"/>
    <w:rsid w:val="00302CEC"/>
    <w:rsid w:val="003172A1"/>
    <w:rsid w:val="00317F97"/>
    <w:rsid w:val="00321D0C"/>
    <w:rsid w:val="003271AB"/>
    <w:rsid w:val="00340A77"/>
    <w:rsid w:val="00347F5D"/>
    <w:rsid w:val="003553DB"/>
    <w:rsid w:val="00364178"/>
    <w:rsid w:val="00364A05"/>
    <w:rsid w:val="0036608E"/>
    <w:rsid w:val="003670DD"/>
    <w:rsid w:val="003804E9"/>
    <w:rsid w:val="00390009"/>
    <w:rsid w:val="00394356"/>
    <w:rsid w:val="003A0FFE"/>
    <w:rsid w:val="003A5AFD"/>
    <w:rsid w:val="003C2A38"/>
    <w:rsid w:val="003C4DD2"/>
    <w:rsid w:val="003D6A86"/>
    <w:rsid w:val="003E0824"/>
    <w:rsid w:val="004077C0"/>
    <w:rsid w:val="00407B98"/>
    <w:rsid w:val="00420236"/>
    <w:rsid w:val="0043120C"/>
    <w:rsid w:val="00442CE7"/>
    <w:rsid w:val="00446594"/>
    <w:rsid w:val="00447471"/>
    <w:rsid w:val="004526D6"/>
    <w:rsid w:val="0045749E"/>
    <w:rsid w:val="00472A9D"/>
    <w:rsid w:val="00475976"/>
    <w:rsid w:val="0048430B"/>
    <w:rsid w:val="00486BC6"/>
    <w:rsid w:val="00490854"/>
    <w:rsid w:val="00492F48"/>
    <w:rsid w:val="00494231"/>
    <w:rsid w:val="004960AC"/>
    <w:rsid w:val="00497D97"/>
    <w:rsid w:val="004A1270"/>
    <w:rsid w:val="004A130C"/>
    <w:rsid w:val="004B3D62"/>
    <w:rsid w:val="004B52BF"/>
    <w:rsid w:val="004D2A11"/>
    <w:rsid w:val="004E0D39"/>
    <w:rsid w:val="004E6777"/>
    <w:rsid w:val="004F0EB7"/>
    <w:rsid w:val="004F19F0"/>
    <w:rsid w:val="004F3FE1"/>
    <w:rsid w:val="004F4242"/>
    <w:rsid w:val="004F6B0B"/>
    <w:rsid w:val="00502701"/>
    <w:rsid w:val="00502B8B"/>
    <w:rsid w:val="00503AFC"/>
    <w:rsid w:val="00511FB8"/>
    <w:rsid w:val="005225C4"/>
    <w:rsid w:val="00532021"/>
    <w:rsid w:val="00536A15"/>
    <w:rsid w:val="005464A5"/>
    <w:rsid w:val="00560AED"/>
    <w:rsid w:val="0056739C"/>
    <w:rsid w:val="005722E1"/>
    <w:rsid w:val="005931C1"/>
    <w:rsid w:val="00596F67"/>
    <w:rsid w:val="005A3C9E"/>
    <w:rsid w:val="005C003D"/>
    <w:rsid w:val="005D1585"/>
    <w:rsid w:val="005D4552"/>
    <w:rsid w:val="005E2B03"/>
    <w:rsid w:val="005E4D87"/>
    <w:rsid w:val="005E72E6"/>
    <w:rsid w:val="00603029"/>
    <w:rsid w:val="00604088"/>
    <w:rsid w:val="00622CAD"/>
    <w:rsid w:val="006237B6"/>
    <w:rsid w:val="0062396F"/>
    <w:rsid w:val="00626ED6"/>
    <w:rsid w:val="006278FF"/>
    <w:rsid w:val="00632936"/>
    <w:rsid w:val="00635D7A"/>
    <w:rsid w:val="0063629B"/>
    <w:rsid w:val="00660602"/>
    <w:rsid w:val="00661EDB"/>
    <w:rsid w:val="006655E3"/>
    <w:rsid w:val="00675B27"/>
    <w:rsid w:val="00690A47"/>
    <w:rsid w:val="006A059F"/>
    <w:rsid w:val="006A07BD"/>
    <w:rsid w:val="006A7C72"/>
    <w:rsid w:val="006B0F9C"/>
    <w:rsid w:val="006C77EC"/>
    <w:rsid w:val="006D5517"/>
    <w:rsid w:val="006D688A"/>
    <w:rsid w:val="006D79CF"/>
    <w:rsid w:val="006F28E0"/>
    <w:rsid w:val="006F6910"/>
    <w:rsid w:val="006F76E8"/>
    <w:rsid w:val="00701C45"/>
    <w:rsid w:val="007032D7"/>
    <w:rsid w:val="007045D4"/>
    <w:rsid w:val="00716AA1"/>
    <w:rsid w:val="00720239"/>
    <w:rsid w:val="00724489"/>
    <w:rsid w:val="00736210"/>
    <w:rsid w:val="00794FD4"/>
    <w:rsid w:val="00796BDE"/>
    <w:rsid w:val="007A700F"/>
    <w:rsid w:val="007B0F6C"/>
    <w:rsid w:val="007B3A0C"/>
    <w:rsid w:val="007B7A80"/>
    <w:rsid w:val="007D4501"/>
    <w:rsid w:val="007D7CC6"/>
    <w:rsid w:val="007D7D5F"/>
    <w:rsid w:val="007F07C2"/>
    <w:rsid w:val="007F48FD"/>
    <w:rsid w:val="007F647B"/>
    <w:rsid w:val="00805B84"/>
    <w:rsid w:val="00816233"/>
    <w:rsid w:val="00820CDD"/>
    <w:rsid w:val="00821320"/>
    <w:rsid w:val="0083739D"/>
    <w:rsid w:val="00844DBD"/>
    <w:rsid w:val="0085133F"/>
    <w:rsid w:val="008522D8"/>
    <w:rsid w:val="00857160"/>
    <w:rsid w:val="00857BCE"/>
    <w:rsid w:val="00861C99"/>
    <w:rsid w:val="0086398A"/>
    <w:rsid w:val="00866F17"/>
    <w:rsid w:val="008A04BC"/>
    <w:rsid w:val="008A1F81"/>
    <w:rsid w:val="008A3100"/>
    <w:rsid w:val="008A3DC2"/>
    <w:rsid w:val="008B0197"/>
    <w:rsid w:val="008B0A7E"/>
    <w:rsid w:val="008B0B03"/>
    <w:rsid w:val="008B4D15"/>
    <w:rsid w:val="008B7839"/>
    <w:rsid w:val="008C3B11"/>
    <w:rsid w:val="008F3EE7"/>
    <w:rsid w:val="00903E7B"/>
    <w:rsid w:val="009053C2"/>
    <w:rsid w:val="00905FF4"/>
    <w:rsid w:val="00915639"/>
    <w:rsid w:val="00921C2C"/>
    <w:rsid w:val="00924DFD"/>
    <w:rsid w:val="0092798D"/>
    <w:rsid w:val="00934C9F"/>
    <w:rsid w:val="009370F0"/>
    <w:rsid w:val="009468DA"/>
    <w:rsid w:val="00947355"/>
    <w:rsid w:val="00950F75"/>
    <w:rsid w:val="009573F4"/>
    <w:rsid w:val="00977AB3"/>
    <w:rsid w:val="00977C18"/>
    <w:rsid w:val="009875AA"/>
    <w:rsid w:val="009913B8"/>
    <w:rsid w:val="009931C4"/>
    <w:rsid w:val="0099642B"/>
    <w:rsid w:val="009A2327"/>
    <w:rsid w:val="009A3021"/>
    <w:rsid w:val="009A3C7A"/>
    <w:rsid w:val="009B551C"/>
    <w:rsid w:val="009C02CB"/>
    <w:rsid w:val="009C387E"/>
    <w:rsid w:val="009C5264"/>
    <w:rsid w:val="009D0F7C"/>
    <w:rsid w:val="009E004F"/>
    <w:rsid w:val="009E48A9"/>
    <w:rsid w:val="009E75C2"/>
    <w:rsid w:val="009F0930"/>
    <w:rsid w:val="00A11DC7"/>
    <w:rsid w:val="00A15EDD"/>
    <w:rsid w:val="00A16F2F"/>
    <w:rsid w:val="00A248E9"/>
    <w:rsid w:val="00A248EF"/>
    <w:rsid w:val="00A24DE5"/>
    <w:rsid w:val="00A26947"/>
    <w:rsid w:val="00A33DA7"/>
    <w:rsid w:val="00A40603"/>
    <w:rsid w:val="00A42597"/>
    <w:rsid w:val="00A43F15"/>
    <w:rsid w:val="00A47F2E"/>
    <w:rsid w:val="00A51637"/>
    <w:rsid w:val="00A54D88"/>
    <w:rsid w:val="00A6348A"/>
    <w:rsid w:val="00A64051"/>
    <w:rsid w:val="00A77084"/>
    <w:rsid w:val="00A81F28"/>
    <w:rsid w:val="00A82536"/>
    <w:rsid w:val="00A87C00"/>
    <w:rsid w:val="00A91352"/>
    <w:rsid w:val="00AB401A"/>
    <w:rsid w:val="00AC1D75"/>
    <w:rsid w:val="00AF14DA"/>
    <w:rsid w:val="00AF3B95"/>
    <w:rsid w:val="00AF7C3D"/>
    <w:rsid w:val="00AF7D29"/>
    <w:rsid w:val="00B1010F"/>
    <w:rsid w:val="00B13368"/>
    <w:rsid w:val="00B15B4E"/>
    <w:rsid w:val="00B166DC"/>
    <w:rsid w:val="00B214FA"/>
    <w:rsid w:val="00B265C4"/>
    <w:rsid w:val="00B26FB2"/>
    <w:rsid w:val="00B349C9"/>
    <w:rsid w:val="00B44D7B"/>
    <w:rsid w:val="00B52170"/>
    <w:rsid w:val="00B54F2B"/>
    <w:rsid w:val="00B5561B"/>
    <w:rsid w:val="00B65EC7"/>
    <w:rsid w:val="00B66192"/>
    <w:rsid w:val="00B670FD"/>
    <w:rsid w:val="00B77B61"/>
    <w:rsid w:val="00B975E0"/>
    <w:rsid w:val="00BA309A"/>
    <w:rsid w:val="00BA3A10"/>
    <w:rsid w:val="00BA7C7F"/>
    <w:rsid w:val="00BC0C96"/>
    <w:rsid w:val="00BD3755"/>
    <w:rsid w:val="00BF2F28"/>
    <w:rsid w:val="00C07CB8"/>
    <w:rsid w:val="00C1640F"/>
    <w:rsid w:val="00C17F1E"/>
    <w:rsid w:val="00C20137"/>
    <w:rsid w:val="00C216E3"/>
    <w:rsid w:val="00C23027"/>
    <w:rsid w:val="00C27C60"/>
    <w:rsid w:val="00C3161D"/>
    <w:rsid w:val="00C3233B"/>
    <w:rsid w:val="00C34292"/>
    <w:rsid w:val="00C3601D"/>
    <w:rsid w:val="00C36D9D"/>
    <w:rsid w:val="00C43149"/>
    <w:rsid w:val="00C446DF"/>
    <w:rsid w:val="00C45CC9"/>
    <w:rsid w:val="00C57346"/>
    <w:rsid w:val="00C66955"/>
    <w:rsid w:val="00C67649"/>
    <w:rsid w:val="00C72EB3"/>
    <w:rsid w:val="00C756EB"/>
    <w:rsid w:val="00C778EC"/>
    <w:rsid w:val="00C77A3C"/>
    <w:rsid w:val="00C86553"/>
    <w:rsid w:val="00C91F06"/>
    <w:rsid w:val="00CB0A81"/>
    <w:rsid w:val="00CB2EF7"/>
    <w:rsid w:val="00CB376E"/>
    <w:rsid w:val="00CB6C0C"/>
    <w:rsid w:val="00CC0FDA"/>
    <w:rsid w:val="00CD2B5E"/>
    <w:rsid w:val="00CD3C26"/>
    <w:rsid w:val="00CD657F"/>
    <w:rsid w:val="00CE60EE"/>
    <w:rsid w:val="00CF1DC1"/>
    <w:rsid w:val="00CF3A9B"/>
    <w:rsid w:val="00CF3FC3"/>
    <w:rsid w:val="00CF632A"/>
    <w:rsid w:val="00D17366"/>
    <w:rsid w:val="00D2048E"/>
    <w:rsid w:val="00D20CF6"/>
    <w:rsid w:val="00D24CED"/>
    <w:rsid w:val="00D2639C"/>
    <w:rsid w:val="00D35455"/>
    <w:rsid w:val="00D359C2"/>
    <w:rsid w:val="00D37BB5"/>
    <w:rsid w:val="00D442C3"/>
    <w:rsid w:val="00D47DE0"/>
    <w:rsid w:val="00D50924"/>
    <w:rsid w:val="00D53745"/>
    <w:rsid w:val="00D57584"/>
    <w:rsid w:val="00D6151E"/>
    <w:rsid w:val="00D636A8"/>
    <w:rsid w:val="00D714BB"/>
    <w:rsid w:val="00D73308"/>
    <w:rsid w:val="00D842C0"/>
    <w:rsid w:val="00D86F52"/>
    <w:rsid w:val="00D90D7D"/>
    <w:rsid w:val="00D97F47"/>
    <w:rsid w:val="00DA5CD0"/>
    <w:rsid w:val="00DB1A05"/>
    <w:rsid w:val="00DC16D2"/>
    <w:rsid w:val="00DC278A"/>
    <w:rsid w:val="00DC28A5"/>
    <w:rsid w:val="00DD2318"/>
    <w:rsid w:val="00DD2AAB"/>
    <w:rsid w:val="00DE1665"/>
    <w:rsid w:val="00DF5A9C"/>
    <w:rsid w:val="00E06B1D"/>
    <w:rsid w:val="00E10818"/>
    <w:rsid w:val="00E2139D"/>
    <w:rsid w:val="00E22857"/>
    <w:rsid w:val="00E25B77"/>
    <w:rsid w:val="00E3485A"/>
    <w:rsid w:val="00E37CB5"/>
    <w:rsid w:val="00E552E1"/>
    <w:rsid w:val="00E60FDD"/>
    <w:rsid w:val="00E6156E"/>
    <w:rsid w:val="00E61EB1"/>
    <w:rsid w:val="00E76F0A"/>
    <w:rsid w:val="00E80D7B"/>
    <w:rsid w:val="00E832F6"/>
    <w:rsid w:val="00E85A08"/>
    <w:rsid w:val="00E87AF5"/>
    <w:rsid w:val="00E91A3F"/>
    <w:rsid w:val="00E93282"/>
    <w:rsid w:val="00EA018C"/>
    <w:rsid w:val="00EB08DB"/>
    <w:rsid w:val="00EB1D4A"/>
    <w:rsid w:val="00EB54B2"/>
    <w:rsid w:val="00EC5937"/>
    <w:rsid w:val="00EC6918"/>
    <w:rsid w:val="00ED02F4"/>
    <w:rsid w:val="00ED690C"/>
    <w:rsid w:val="00ED6D80"/>
    <w:rsid w:val="00EE2082"/>
    <w:rsid w:val="00EE2FF4"/>
    <w:rsid w:val="00EE7245"/>
    <w:rsid w:val="00EF1CBD"/>
    <w:rsid w:val="00EF3BF8"/>
    <w:rsid w:val="00EF4F10"/>
    <w:rsid w:val="00EF59F9"/>
    <w:rsid w:val="00F0077E"/>
    <w:rsid w:val="00F0240B"/>
    <w:rsid w:val="00F2298C"/>
    <w:rsid w:val="00F26026"/>
    <w:rsid w:val="00F440E2"/>
    <w:rsid w:val="00F62314"/>
    <w:rsid w:val="00F70940"/>
    <w:rsid w:val="00F77B32"/>
    <w:rsid w:val="00FA4B0F"/>
    <w:rsid w:val="00FA7F7F"/>
    <w:rsid w:val="00FB29F4"/>
    <w:rsid w:val="00FB49D0"/>
    <w:rsid w:val="00FC1D07"/>
    <w:rsid w:val="00FC3C67"/>
    <w:rsid w:val="00FC7380"/>
    <w:rsid w:val="00FC7D6C"/>
    <w:rsid w:val="00FD08D7"/>
    <w:rsid w:val="00FD55DE"/>
    <w:rsid w:val="00FD5A0E"/>
    <w:rsid w:val="00FD6000"/>
    <w:rsid w:val="00FF2A18"/>
    <w:rsid w:val="00FF5153"/>
    <w:rsid w:val="00FF5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229878"/>
  <w14:defaultImageDpi w14:val="0"/>
  <w15:docId w15:val="{5E16E56A-6BB9-4EBB-A0B5-D43D6153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paragraph" w:styleId="Heading1">
    <w:name w:val="heading 1"/>
    <w:basedOn w:val="Normal"/>
    <w:next w:val="Normal"/>
    <w:link w:val="Heading1Char"/>
    <w:uiPriority w:val="99"/>
    <w:qFormat/>
    <w:pPr>
      <w:keepNext/>
      <w:ind w:left="-720"/>
      <w:outlineLvl w:val="0"/>
    </w:pPr>
    <w:rPr>
      <w:b/>
      <w:bCs/>
    </w:rPr>
  </w:style>
  <w:style w:type="paragraph" w:styleId="Heading2">
    <w:name w:val="heading 2"/>
    <w:basedOn w:val="Normal"/>
    <w:next w:val="Normal"/>
    <w:link w:val="Heading2Char"/>
    <w:uiPriority w:val="99"/>
    <w:qFormat/>
    <w:pPr>
      <w:keepNext/>
      <w:ind w:left="-720"/>
      <w:outlineLvl w:val="1"/>
    </w:pPr>
    <w:rPr>
      <w:rFonts w:ascii="Arial" w:hAnsi="Arial" w:cs="Arial"/>
      <w:b/>
      <w:bCs/>
      <w:sz w:val="22"/>
      <w:szCs w:val="22"/>
    </w:rPr>
  </w:style>
  <w:style w:type="paragraph" w:styleId="Heading3">
    <w:name w:val="heading 3"/>
    <w:basedOn w:val="Normal"/>
    <w:next w:val="Normal"/>
    <w:link w:val="Heading3Char"/>
    <w:uiPriority w:val="99"/>
    <w:qFormat/>
    <w:pPr>
      <w:keepNext/>
      <w:ind w:left="-720"/>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paragraph" w:styleId="Title">
    <w:name w:val="Title"/>
    <w:basedOn w:val="Normal"/>
    <w:link w:val="TitleChar"/>
    <w:uiPriority w:val="99"/>
    <w:qFormat/>
    <w:pPr>
      <w:ind w:left="-720"/>
      <w:jc w:val="center"/>
    </w:pPr>
    <w:rPr>
      <w:rFonts w:ascii="Arial" w:hAnsi="Arial" w:cs="Arial"/>
      <w:b/>
      <w:bCs/>
    </w:rPr>
  </w:style>
  <w:style w:type="character" w:customStyle="1" w:styleId="TitleChar">
    <w:name w:val="Title Char"/>
    <w:link w:val="Title"/>
    <w:uiPriority w:val="10"/>
    <w:locked/>
    <w:rPr>
      <w:rFonts w:ascii="Cambria" w:hAnsi="Cambria" w:cs="Times New Roman"/>
      <w:b/>
      <w:bCs/>
      <w:kern w:val="28"/>
      <w:sz w:val="32"/>
      <w:szCs w:val="32"/>
    </w:rPr>
  </w:style>
  <w:style w:type="paragraph" w:styleId="BodyText2">
    <w:name w:val="Body Text 2"/>
    <w:basedOn w:val="Normal"/>
    <w:link w:val="BodyText2Char"/>
    <w:uiPriority w:val="99"/>
    <w:pPr>
      <w:ind w:left="-720"/>
    </w:pPr>
    <w:rPr>
      <w:rFonts w:ascii="Arial" w:hAnsi="Arial" w:cs="Arial"/>
    </w:rPr>
  </w:style>
  <w:style w:type="character" w:customStyle="1" w:styleId="BodyText2Char">
    <w:name w:val="Body Text 2 Char"/>
    <w:link w:val="BodyText2"/>
    <w:uiPriority w:val="99"/>
    <w:semiHidden/>
    <w:locked/>
    <w:rPr>
      <w:rFonts w:cs="Times New Roman"/>
      <w:sz w:val="24"/>
      <w:szCs w:val="24"/>
    </w:rPr>
  </w:style>
  <w:style w:type="character" w:styleId="Hyperlink">
    <w:name w:val="Hyperlink"/>
    <w:uiPriority w:val="99"/>
    <w:rsid w:val="00502B8B"/>
    <w:rPr>
      <w:rFonts w:cs="Times New Roman"/>
      <w:color w:val="0000FF"/>
      <w:u w:val="single"/>
    </w:rPr>
  </w:style>
  <w:style w:type="paragraph" w:styleId="Header">
    <w:name w:val="header"/>
    <w:basedOn w:val="Normal"/>
    <w:link w:val="HeaderChar"/>
    <w:uiPriority w:val="99"/>
    <w:rsid w:val="00C43149"/>
    <w:pPr>
      <w:tabs>
        <w:tab w:val="center" w:pos="4153"/>
        <w:tab w:val="right" w:pos="8306"/>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C43149"/>
    <w:pPr>
      <w:tabs>
        <w:tab w:val="center" w:pos="4153"/>
        <w:tab w:val="right" w:pos="8306"/>
      </w:tabs>
    </w:pPr>
  </w:style>
  <w:style w:type="character" w:customStyle="1" w:styleId="FooterChar">
    <w:name w:val="Footer Char"/>
    <w:link w:val="Footer"/>
    <w:uiPriority w:val="99"/>
    <w:locked/>
    <w:rPr>
      <w:rFonts w:cs="Times New Roman"/>
      <w:sz w:val="24"/>
      <w:szCs w:val="24"/>
    </w:rPr>
  </w:style>
  <w:style w:type="paragraph" w:styleId="BalloonText">
    <w:name w:val="Balloon Text"/>
    <w:basedOn w:val="Normal"/>
    <w:link w:val="BalloonTextChar"/>
    <w:uiPriority w:val="99"/>
    <w:semiHidden/>
    <w:unhideWhenUsed/>
    <w:rsid w:val="006F6910"/>
    <w:rPr>
      <w:rFonts w:ascii="Tahoma" w:hAnsi="Tahoma" w:cs="Tahoma"/>
      <w:sz w:val="16"/>
      <w:szCs w:val="16"/>
    </w:rPr>
  </w:style>
  <w:style w:type="character" w:customStyle="1" w:styleId="BalloonTextChar">
    <w:name w:val="Balloon Text Char"/>
    <w:link w:val="BalloonText"/>
    <w:uiPriority w:val="99"/>
    <w:semiHidden/>
    <w:locked/>
    <w:rsid w:val="006F6910"/>
    <w:rPr>
      <w:rFonts w:ascii="Tahoma" w:hAnsi="Tahoma" w:cs="Tahoma"/>
      <w:sz w:val="16"/>
      <w:szCs w:val="16"/>
    </w:rPr>
  </w:style>
  <w:style w:type="paragraph" w:styleId="CommentText">
    <w:name w:val="annotation text"/>
    <w:basedOn w:val="Normal"/>
    <w:link w:val="CommentTextChar"/>
    <w:uiPriority w:val="99"/>
    <w:semiHidden/>
    <w:unhideWhenUsed/>
    <w:rsid w:val="00FC3C67"/>
    <w:pPr>
      <w:autoSpaceDE/>
      <w:autoSpaceDN/>
      <w:spacing w:after="200" w:line="276" w:lineRule="auto"/>
    </w:pPr>
    <w:rPr>
      <w:rFonts w:ascii="Calibri" w:hAnsi="Calibri"/>
      <w:sz w:val="20"/>
      <w:szCs w:val="20"/>
      <w:lang w:eastAsia="en-US"/>
    </w:rPr>
  </w:style>
  <w:style w:type="character" w:customStyle="1" w:styleId="CommentTextChar">
    <w:name w:val="Comment Text Char"/>
    <w:link w:val="CommentText"/>
    <w:uiPriority w:val="99"/>
    <w:semiHidden/>
    <w:locked/>
    <w:rsid w:val="00FC3C67"/>
    <w:rPr>
      <w:rFonts w:ascii="Calibri" w:hAnsi="Calibri" w:cs="Times New Roman"/>
      <w:lang w:val="x-none" w:eastAsia="en-US"/>
    </w:rPr>
  </w:style>
  <w:style w:type="character" w:styleId="CommentReference">
    <w:name w:val="annotation reference"/>
    <w:uiPriority w:val="99"/>
    <w:semiHidden/>
    <w:unhideWhenUsed/>
    <w:rsid w:val="00FC3C67"/>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503778">
      <w:marLeft w:val="0"/>
      <w:marRight w:val="0"/>
      <w:marTop w:val="0"/>
      <w:marBottom w:val="0"/>
      <w:divBdr>
        <w:top w:val="none" w:sz="0" w:space="0" w:color="auto"/>
        <w:left w:val="none" w:sz="0" w:space="0" w:color="auto"/>
        <w:bottom w:val="none" w:sz="0" w:space="0" w:color="auto"/>
        <w:right w:val="none" w:sz="0" w:space="0" w:color="auto"/>
      </w:divBdr>
    </w:div>
    <w:div w:id="550503779">
      <w:marLeft w:val="0"/>
      <w:marRight w:val="0"/>
      <w:marTop w:val="0"/>
      <w:marBottom w:val="0"/>
      <w:divBdr>
        <w:top w:val="none" w:sz="0" w:space="0" w:color="auto"/>
        <w:left w:val="none" w:sz="0" w:space="0" w:color="auto"/>
        <w:bottom w:val="none" w:sz="0" w:space="0" w:color="auto"/>
        <w:right w:val="none" w:sz="0" w:space="0" w:color="auto"/>
      </w:divBdr>
    </w:div>
    <w:div w:id="550503780">
      <w:marLeft w:val="0"/>
      <w:marRight w:val="0"/>
      <w:marTop w:val="0"/>
      <w:marBottom w:val="0"/>
      <w:divBdr>
        <w:top w:val="none" w:sz="0" w:space="0" w:color="auto"/>
        <w:left w:val="none" w:sz="0" w:space="0" w:color="auto"/>
        <w:bottom w:val="none" w:sz="0" w:space="0" w:color="auto"/>
        <w:right w:val="none" w:sz="0" w:space="0" w:color="auto"/>
      </w:divBdr>
    </w:div>
    <w:div w:id="550503782">
      <w:marLeft w:val="0"/>
      <w:marRight w:val="0"/>
      <w:marTop w:val="0"/>
      <w:marBottom w:val="0"/>
      <w:divBdr>
        <w:top w:val="none" w:sz="0" w:space="0" w:color="auto"/>
        <w:left w:val="none" w:sz="0" w:space="0" w:color="auto"/>
        <w:bottom w:val="none" w:sz="0" w:space="0" w:color="auto"/>
        <w:right w:val="none" w:sz="0" w:space="0" w:color="auto"/>
      </w:divBdr>
      <w:divsChild>
        <w:div w:id="550503781">
          <w:marLeft w:val="0"/>
          <w:marRight w:val="0"/>
          <w:marTop w:val="0"/>
          <w:marBottom w:val="0"/>
          <w:divBdr>
            <w:top w:val="none" w:sz="0" w:space="0" w:color="auto"/>
            <w:left w:val="none" w:sz="0" w:space="0" w:color="auto"/>
            <w:bottom w:val="none" w:sz="0" w:space="0" w:color="auto"/>
            <w:right w:val="none" w:sz="0" w:space="0" w:color="auto"/>
          </w:divBdr>
        </w:div>
      </w:divsChild>
    </w:div>
    <w:div w:id="550503783">
      <w:marLeft w:val="0"/>
      <w:marRight w:val="0"/>
      <w:marTop w:val="0"/>
      <w:marBottom w:val="0"/>
      <w:divBdr>
        <w:top w:val="none" w:sz="0" w:space="0" w:color="auto"/>
        <w:left w:val="none" w:sz="0" w:space="0" w:color="auto"/>
        <w:bottom w:val="none" w:sz="0" w:space="0" w:color="auto"/>
        <w:right w:val="none" w:sz="0" w:space="0" w:color="auto"/>
      </w:divBdr>
    </w:div>
    <w:div w:id="5505037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B8A67-E0B5-4BA5-B742-8ED0E933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AES Council Meeting</vt:lpstr>
    </vt:vector>
  </TitlesOfParts>
  <Company>Uxmoths</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AES Council Meeting</dc:title>
  <dc:creator>Martin Hough</dc:creator>
  <cp:lastModifiedBy>Dafydd Lewis</cp:lastModifiedBy>
  <cp:revision>6</cp:revision>
  <cp:lastPrinted>2017-04-23T20:22:00Z</cp:lastPrinted>
  <dcterms:created xsi:type="dcterms:W3CDTF">2020-10-17T23:31:00Z</dcterms:created>
  <dcterms:modified xsi:type="dcterms:W3CDTF">2020-10-21T21:00:00Z</dcterms:modified>
</cp:coreProperties>
</file>